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附件</w:t>
      </w:r>
      <w:r>
        <w:rPr>
          <w:rFonts w:hint="default" w:ascii="Times New Roman" w:hAnsi="Times New Roman" w:eastAsia="方正小标宋简体" w:cs="Times New Roman"/>
          <w:color w:val="000000" w:themeColor="text1"/>
          <w:sz w:val="30"/>
          <w:szCs w:val="30"/>
          <w14:textFill>
            <w14:solidFill>
              <w14:schemeClr w14:val="tx1"/>
            </w14:solidFill>
          </w14:textFill>
        </w:rPr>
        <w:t>1</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eastAsia="方正小标宋简体" w:hAnsiTheme="minorHAnsi" w:cstheme="minorBidi"/>
          <w:color w:val="000000" w:themeColor="text1"/>
          <w:sz w:val="36"/>
          <w:szCs w:val="36"/>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lang w:eastAsia="zh-CN"/>
          <w14:textFill>
            <w14:solidFill>
              <w14:schemeClr w14:val="tx1"/>
            </w14:solidFill>
          </w14:textFill>
        </w:rPr>
        <w:t>江西财经大学</w:t>
      </w: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themeColor="text1"/>
          <w:sz w:val="36"/>
          <w:szCs w:val="36"/>
          <w:lang w:eastAsia="zh-CN"/>
          <w14:textFill>
            <w14:solidFill>
              <w14:schemeClr w14:val="tx1"/>
            </w14:solidFill>
          </w14:textFill>
        </w:rPr>
        <w:t>七</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届全国大学生网络文化节工作方案</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仿宋_GB2312" w:hAnsi="Times New Roman" w:eastAsia="仿宋_GB2312" w:cs="Times New Roman"/>
          <w:sz w:val="30"/>
          <w:szCs w:val="30"/>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keepNext w:val="0"/>
        <w:keepLines w:val="0"/>
        <w:pageBreakBefore w:val="0"/>
        <w:kinsoku/>
        <w:wordWrap w:val="0"/>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以习近平新时代中国特色社会主义思想为指导，围绕“奋进新征程，建功新时代”主旋律，突出爱国爱党爱社会主义引领，鼓励引导广大青年学生积极创作优秀网络文化作品，活跃校园网络空间生态，全面提升网络素养，推进网络文明建设，以实际行动践行党的二十大精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keepNext w:val="0"/>
        <w:keepLines w:val="0"/>
        <w:pageBreakBefore w:val="0"/>
        <w:kinsoku/>
        <w:wordWrap w:val="0"/>
        <w:topLinePunct w:val="0"/>
        <w:bidi w:val="0"/>
        <w:spacing w:line="600" w:lineRule="exact"/>
        <w:ind w:firstLine="640" w:firstLineChars="200"/>
        <w:textAlignment w:val="auto"/>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color w:val="000000"/>
          <w:sz w:val="32"/>
          <w:szCs w:val="32"/>
          <w:highlight w:val="none"/>
        </w:rPr>
        <w:t>争做校园好网民，汇聚网络正能量，挺膺担当建新功。</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b w:val="0"/>
          <w:bCs w:val="0"/>
          <w:sz w:val="32"/>
          <w:szCs w:val="32"/>
        </w:rPr>
      </w:pPr>
      <w:r>
        <w:rPr>
          <w:rFonts w:hint="eastAsia" w:ascii="仿宋_GB2312" w:hAnsi="Times New Roman" w:eastAsia="仿宋_GB2312"/>
          <w:b w:val="0"/>
          <w:bCs w:val="0"/>
          <w:sz w:val="32"/>
          <w:szCs w:val="32"/>
          <w:lang w:eastAsia="zh-CN"/>
        </w:rPr>
        <w:t>全日制</w:t>
      </w:r>
      <w:r>
        <w:rPr>
          <w:rFonts w:hint="eastAsia" w:ascii="仿宋_GB2312" w:hAnsi="Times New Roman" w:eastAsia="仿宋_GB2312"/>
          <w:b w:val="0"/>
          <w:bCs w:val="0"/>
          <w:sz w:val="32"/>
          <w:szCs w:val="32"/>
        </w:rPr>
        <w:t>在校学生。</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本次文化节共征集</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视频、微电影、动漫、摄影、网文、公益广告、音频、校园歌曲、其他类网络创新作品</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hint="eastAsia"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日至提交截止日期间在网络上发表的作品。征集</w:t>
      </w:r>
      <w:r>
        <w:rPr>
          <w:rFonts w:hint="eastAsia" w:ascii="Times New Roman" w:hAnsi="Times New Roman" w:eastAsia="仿宋_GB2312" w:cs="Times New Roman"/>
          <w:sz w:val="32"/>
          <w:szCs w:val="32"/>
          <w:lang w:eastAsia="zh-CN"/>
        </w:rPr>
        <w:t>截止</w:t>
      </w:r>
      <w:r>
        <w:rPr>
          <w:rFonts w:hint="eastAsia" w:ascii="Times New Roman" w:hAnsi="Times New Roman" w:eastAsia="仿宋_GB2312" w:cs="Times New Roman"/>
          <w:sz w:val="32"/>
          <w:szCs w:val="32"/>
          <w:highlight w:val="none"/>
        </w:rPr>
        <w:t>时间为202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12</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lang w:eastAsia="zh-CN"/>
        </w:rPr>
      </w:pPr>
      <w:r>
        <w:rPr>
          <w:rFonts w:hint="eastAsia" w:ascii="仿宋_GB2312" w:hAnsi="Times New Roman" w:eastAsia="仿宋_GB2312" w:cs="Times New Roman"/>
          <w:color w:val="auto"/>
          <w:sz w:val="32"/>
          <w:szCs w:val="32"/>
          <w:highlight w:val="none"/>
        </w:rPr>
        <w:t>联系人：</w:t>
      </w:r>
      <w:r>
        <w:rPr>
          <w:rFonts w:hint="eastAsia" w:ascii="仿宋_GB2312" w:hAnsi="Times New Roman" w:eastAsia="仿宋_GB2312" w:cs="Times New Roman"/>
          <w:color w:val="auto"/>
          <w:sz w:val="32"/>
          <w:szCs w:val="32"/>
          <w:highlight w:val="none"/>
          <w:lang w:eastAsia="zh-CN"/>
        </w:rPr>
        <w:t>姜莹</w:t>
      </w:r>
      <w:r>
        <w:rPr>
          <w:rFonts w:hint="eastAsia" w:ascii="仿宋_GB2312" w:hAnsi="Times New Roman" w:eastAsia="仿宋_GB2312" w:cs="Times New Roman"/>
          <w:color w:val="auto"/>
          <w:sz w:val="32"/>
          <w:szCs w:val="32"/>
          <w:highlight w:val="none"/>
          <w:lang w:val="en-US" w:eastAsia="zh-CN"/>
        </w:rPr>
        <w:t xml:space="preserve">  吴仕洲</w:t>
      </w:r>
      <w:r>
        <w:rPr>
          <w:rFonts w:hint="eastAsia" w:ascii="Times New Roman" w:hAnsi="Times New Roman" w:eastAsia="仿宋_GB2312" w:cs="Times New Roman"/>
          <w:color w:val="auto"/>
          <w:sz w:val="32"/>
          <w:szCs w:val="32"/>
          <w:highlight w:val="none"/>
        </w:rPr>
        <w:t>，</w:t>
      </w:r>
      <w:bookmarkStart w:id="2" w:name="_GoBack"/>
      <w:bookmarkEnd w:id="2"/>
      <w:r>
        <w:rPr>
          <w:rFonts w:hint="eastAsia" w:ascii="Times New Roman" w:hAnsi="Times New Roman" w:eastAsia="仿宋_GB2312" w:cs="Times New Roman"/>
          <w:color w:val="auto"/>
          <w:sz w:val="32"/>
          <w:szCs w:val="32"/>
          <w:highlight w:val="none"/>
          <w:lang w:eastAsia="zh-CN"/>
        </w:rPr>
        <w:t>电话：</w:t>
      </w:r>
      <w:r>
        <w:rPr>
          <w:rFonts w:hint="eastAsia" w:ascii="Times New Roman" w:hAnsi="Times New Roman" w:eastAsia="仿宋_GB2312" w:cs="Times New Roman"/>
          <w:color w:val="auto"/>
          <w:sz w:val="32"/>
          <w:szCs w:val="32"/>
          <w:highlight w:val="none"/>
          <w:lang w:val="en-US" w:eastAsia="zh-CN"/>
        </w:rPr>
        <w:t xml:space="preserve">83816442  </w:t>
      </w:r>
      <w:r>
        <w:rPr>
          <w:rFonts w:hint="eastAsia" w:ascii="Times New Roman" w:hAnsi="Times New Roman" w:eastAsia="仿宋_GB2312" w:cs="Times New Roman"/>
          <w:color w:val="auto"/>
          <w:sz w:val="32"/>
          <w:szCs w:val="32"/>
          <w:highlight w:val="none"/>
          <w:lang w:eastAsia="zh-CN"/>
        </w:rPr>
        <w:t>邮箱：</w:t>
      </w:r>
      <w:r>
        <w:rPr>
          <w:rFonts w:hint="eastAsia" w:ascii="Times New Roman" w:hAnsi="Times New Roman" w:eastAsia="仿宋_GB2312" w:cs="Times New Roman"/>
          <w:sz w:val="32"/>
          <w:szCs w:val="32"/>
          <w:lang w:eastAsia="zh-CN"/>
        </w:rPr>
        <w:fldChar w:fldCharType="begin"/>
      </w:r>
      <w:r>
        <w:rPr>
          <w:rFonts w:hint="eastAsia" w:ascii="Times New Roman" w:hAnsi="Times New Roman" w:eastAsia="仿宋_GB2312" w:cs="Times New Roman"/>
          <w:sz w:val="32"/>
          <w:szCs w:val="32"/>
          <w:lang w:eastAsia="zh-CN"/>
        </w:rPr>
        <w:instrText xml:space="preserve"> HYPERLINK "mailto:764778748@qq.com" </w:instrText>
      </w:r>
      <w:r>
        <w:rPr>
          <w:rFonts w:hint="eastAsia" w:ascii="Times New Roman" w:hAnsi="Times New Roman" w:eastAsia="仿宋_GB2312" w:cs="Times New Roman"/>
          <w:sz w:val="32"/>
          <w:szCs w:val="32"/>
          <w:lang w:eastAsia="zh-CN"/>
        </w:rPr>
        <w:fldChar w:fldCharType="separate"/>
      </w:r>
      <w:r>
        <w:rPr>
          <w:rFonts w:hint="eastAsia" w:ascii="Times New Roman" w:hAnsi="Times New Roman" w:eastAsia="仿宋_GB2312" w:cs="Times New Roman"/>
          <w:sz w:val="32"/>
          <w:szCs w:val="32"/>
          <w:lang w:eastAsia="zh-CN"/>
        </w:rPr>
        <w:t>764778748@qq.com</w:t>
      </w:r>
      <w:r>
        <w:rPr>
          <w:rFonts w:hint="eastAsia" w:ascii="Times New Roman" w:hAnsi="Times New Roman" w:eastAsia="仿宋_GB2312" w:cs="Times New Roman"/>
          <w:sz w:val="32"/>
          <w:szCs w:val="32"/>
          <w:lang w:eastAsia="zh-CN"/>
        </w:rPr>
        <w:fldChar w:fldCharType="end"/>
      </w:r>
    </w:p>
    <w:p>
      <w:pPr>
        <w:pStyle w:val="2"/>
      </w:pP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一</w:t>
      </w:r>
      <w:r>
        <w:rPr>
          <w:rFonts w:hint="eastAsia" w:ascii="楷体_GB2312" w:hAnsi="Times New Roman" w:eastAsia="楷体_GB2312" w:cs="Times New Roman"/>
          <w:b/>
          <w:bCs/>
          <w:sz w:val="32"/>
          <w:szCs w:val="32"/>
        </w:rPr>
        <w:t>）微</w:t>
      </w:r>
      <w:r>
        <w:rPr>
          <w:rFonts w:hint="eastAsia" w:ascii="楷体_GB2312" w:hAnsi="Times New Roman" w:eastAsia="楷体_GB2312" w:cs="Times New Roman"/>
          <w:b/>
          <w:bCs/>
          <w:sz w:val="32"/>
          <w:szCs w:val="32"/>
          <w:shd w:val="clear"/>
        </w:rPr>
        <w:t>视频</w:t>
      </w:r>
      <w:r>
        <w:rPr>
          <w:rFonts w:hint="eastAsia" w:ascii="楷体_GB2312" w:hAnsi="Times New Roman" w:eastAsia="楷体_GB2312" w:cs="Times New Roman"/>
          <w:b/>
          <w:bCs/>
          <w:sz w:val="32"/>
          <w:szCs w:val="32"/>
        </w:rPr>
        <w:t>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lang w:val="en-US" w:eastAsia="zh-CN"/>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。为保证</w:t>
      </w:r>
      <w:r>
        <w:rPr>
          <w:rFonts w:hint="eastAsia" w:ascii="Times New Roman" w:hAnsi="Times New Roman" w:eastAsia="仿宋_GB2312" w:cs="Times New Roman"/>
          <w:sz w:val="32"/>
          <w:szCs w:val="32"/>
          <w:lang w:val="en-US" w:eastAsia="zh-CN"/>
        </w:rPr>
        <w:t>作品</w:t>
      </w:r>
      <w:r>
        <w:rPr>
          <w:rFonts w:hint="eastAsia" w:ascii="Times New Roman" w:hAnsi="Times New Roman" w:eastAsia="仿宋_GB2312" w:cs="Times New Roman"/>
          <w:sz w:val="32"/>
          <w:szCs w:val="32"/>
        </w:rPr>
        <w:t>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。每件作品作者限6人以内，可配1名指导教师。</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rPr>
        <w:t>）</w:t>
      </w:r>
      <w:r>
        <w:rPr>
          <w:rFonts w:hint="eastAsia" w:ascii="楷体_GB2312" w:hAnsi="Times New Roman" w:eastAsia="楷体_GB2312" w:cs="Times New Roman"/>
          <w:b/>
          <w:bCs/>
          <w:sz w:val="32"/>
          <w:szCs w:val="32"/>
        </w:rPr>
        <w:t>微电影作品</w:t>
      </w:r>
    </w:p>
    <w:p>
      <w:pPr>
        <w:pStyle w:val="31"/>
        <w:keepNext w:val="0"/>
        <w:keepLines w:val="0"/>
        <w:pageBreakBefore w:val="0"/>
        <w:kinsoku/>
        <w:wordWrap w:val="0"/>
        <w:topLinePunct w:val="0"/>
        <w:bidi w:val="0"/>
        <w:spacing w:line="600" w:lineRule="exact"/>
        <w:ind w:firstLine="643"/>
        <w:textAlignment w:val="auto"/>
        <w:rPr>
          <w:rFonts w:ascii="Times New Roman" w:hAnsi="Times New Roman" w:eastAsia="仿宋_GB2312" w:cs="Times New Roman"/>
          <w:sz w:val="32"/>
          <w:szCs w:val="32"/>
        </w:rPr>
      </w:pPr>
      <w:r>
        <w:rPr>
          <w:rFonts w:hint="eastAsia"/>
          <w:b/>
          <w:sz w:val="32"/>
          <w:szCs w:val="32"/>
        </w:rPr>
        <w:t>作品要求</w:t>
      </w:r>
      <w:r>
        <w:rPr>
          <w:rFonts w:hint="eastAsia"/>
          <w:sz w:val="32"/>
          <w:szCs w:val="32"/>
        </w:rPr>
        <w:t>：类型</w:t>
      </w:r>
      <w:r>
        <w:rPr>
          <w:rFonts w:hint="eastAsia"/>
          <w:sz w:val="32"/>
          <w:szCs w:val="32"/>
          <w:lang w:val="en-US" w:eastAsia="zh-CN"/>
        </w:rPr>
        <w:t>分为</w:t>
      </w:r>
      <w:r>
        <w:rPr>
          <w:rFonts w:hint="eastAsia"/>
          <w:sz w:val="32"/>
          <w:szCs w:val="32"/>
        </w:rPr>
        <w:t>剧情类和综合类（不含动漫）</w:t>
      </w:r>
      <w:r>
        <w:rPr>
          <w:rFonts w:hint="eastAsia"/>
          <w:sz w:val="32"/>
          <w:szCs w:val="32"/>
          <w:lang w:eastAsia="zh-CN"/>
        </w:rPr>
        <w:t>，</w:t>
      </w:r>
      <w:r>
        <w:rPr>
          <w:rFonts w:hint="eastAsia"/>
          <w:sz w:val="32"/>
          <w:szCs w:val="32"/>
        </w:rPr>
        <w:t>须为原创</w:t>
      </w:r>
      <w:r>
        <w:rPr>
          <w:rFonts w:hint="eastAsia"/>
          <w:sz w:val="32"/>
          <w:szCs w:val="32"/>
          <w:lang w:eastAsia="zh-CN"/>
        </w:rPr>
        <w:t>。</w:t>
      </w:r>
      <w:r>
        <w:rPr>
          <w:rFonts w:hint="eastAsia"/>
          <w:sz w:val="32"/>
          <w:szCs w:val="32"/>
          <w:lang w:val="en-US" w:eastAsia="zh-CN"/>
        </w:rPr>
        <w:t>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lang w:val="en-US" w:eastAsia="zh-CN"/>
        </w:rPr>
        <w:t>格式的原始作品</w:t>
      </w:r>
      <w:r>
        <w:rPr>
          <w:rFonts w:hint="eastAsia"/>
          <w:sz w:val="32"/>
          <w:szCs w:val="32"/>
        </w:rPr>
        <w:t>，分辨率不小于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三</w:t>
      </w:r>
      <w:r>
        <w:rPr>
          <w:rFonts w:hint="eastAsia" w:ascii="楷体_GB2312" w:hAnsi="Times New Roman" w:eastAsia="楷体_GB2312" w:cs="Times New Roman"/>
          <w:b/>
          <w:bCs/>
          <w:sz w:val="32"/>
          <w:szCs w:val="32"/>
        </w:rPr>
        <w:t>）动漫作品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hint="eastAsia" w:ascii="Times New Roman" w:hAnsi="Times New Roman" w:eastAsia="仿宋_GB2312" w:cs="Times New Roman"/>
          <w:b/>
          <w:kern w:val="0"/>
          <w:sz w:val="32"/>
          <w:szCs w:val="32"/>
          <w:lang w:val="en-US" w:eastAsia="zh-CN" w:bidi="ar-SA"/>
        </w:rPr>
        <w:t>作品要求：</w:t>
      </w:r>
      <w:r>
        <w:rPr>
          <w:rFonts w:hint="eastAsia" w:ascii="仿宋_GB2312" w:hAnsi="Times New Roman" w:eastAsia="仿宋_GB2312" w:cs="Times New Roman"/>
          <w:kern w:val="0"/>
          <w:sz w:val="32"/>
          <w:szCs w:val="32"/>
        </w:rPr>
        <w:t>类型</w:t>
      </w:r>
      <w:r>
        <w:rPr>
          <w:rFonts w:hint="eastAsia" w:ascii="仿宋_GB2312" w:hAnsi="Times New Roman" w:eastAsia="仿宋_GB2312" w:cs="Times New Roman"/>
          <w:kern w:val="0"/>
          <w:sz w:val="32"/>
          <w:szCs w:val="32"/>
          <w:lang w:val="en-US" w:eastAsia="zh-CN"/>
        </w:rPr>
        <w:t>分为</w:t>
      </w:r>
      <w:r>
        <w:rPr>
          <w:rFonts w:hint="eastAsia" w:ascii="仿宋_GB2312" w:hAnsi="Times New Roman" w:eastAsia="仿宋_GB2312" w:cs="Times New Roman"/>
          <w:kern w:val="0"/>
          <w:sz w:val="32"/>
          <w:szCs w:val="32"/>
        </w:rPr>
        <w:t>漫画作品和动画短片</w:t>
      </w:r>
      <w:r>
        <w:rPr>
          <w:rFonts w:hint="eastAsia" w:ascii="仿宋_GB2312" w:hAnsi="Times New Roman" w:eastAsia="仿宋_GB2312" w:cs="Times New Roman"/>
          <w:kern w:val="0"/>
          <w:sz w:val="32"/>
          <w:szCs w:val="32"/>
          <w:lang w:val="en-US" w:eastAsia="zh-CN"/>
        </w:rPr>
        <w:t>两类</w:t>
      </w:r>
      <w:r>
        <w:rPr>
          <w:rFonts w:hint="eastAsia" w:ascii="仿宋_GB2312" w:hAnsi="Times New Roman" w:eastAsia="仿宋_GB2312" w:cs="Times New Roman"/>
          <w:kern w:val="0"/>
          <w:sz w:val="32"/>
          <w:szCs w:val="32"/>
        </w:rPr>
        <w:t>。漫画作品</w:t>
      </w:r>
      <w:r>
        <w:rPr>
          <w:rFonts w:hint="eastAsia" w:ascii="仿宋_GB2312" w:hAnsi="Times New Roman" w:eastAsia="仿宋_GB2312" w:cs="Times New Roman"/>
          <w:kern w:val="0"/>
          <w:sz w:val="32"/>
          <w:szCs w:val="32"/>
          <w:lang w:val="en-US" w:eastAsia="zh-CN"/>
        </w:rPr>
        <w:t>为</w:t>
      </w:r>
      <w:r>
        <w:rPr>
          <w:rFonts w:hint="eastAsia" w:ascii="仿宋_GB2312" w:hAnsi="Times New Roman" w:eastAsia="仿宋_GB2312" w:cs="Times New Roman"/>
          <w:kern w:val="0"/>
          <w:sz w:val="32"/>
          <w:szCs w:val="32"/>
        </w:rPr>
        <w:t>四格漫画（以四个画面分格来完成一个小故事或一个创意的表现形式）或单幅插画</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画稿</w:t>
      </w:r>
      <w:r>
        <w:rPr>
          <w:rFonts w:hint="eastAsia" w:ascii="仿宋_GB2312" w:hAnsi="Times New Roman" w:eastAsia="仿宋_GB2312" w:cs="Times New Roman"/>
          <w:kern w:val="0"/>
          <w:sz w:val="32"/>
          <w:szCs w:val="32"/>
          <w:lang w:val="en-US" w:eastAsia="zh-CN"/>
        </w:rPr>
        <w:t>为</w:t>
      </w:r>
      <w:r>
        <w:rPr>
          <w:rFonts w:hint="eastAsia" w:ascii="仿宋_GB2312" w:hAnsi="Times New Roman" w:eastAsia="仿宋_GB2312" w:cs="Times New Roman"/>
          <w:kern w:val="0"/>
          <w:sz w:val="32"/>
          <w:szCs w:val="32"/>
        </w:rPr>
        <w:t>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lang w:val="en-US" w:eastAsia="zh-CN"/>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四</w:t>
      </w:r>
      <w:r>
        <w:rPr>
          <w:rFonts w:hint="eastAsia" w:ascii="楷体_GB2312" w:hAnsi="Times New Roman" w:eastAsia="楷体_GB2312" w:cs="Times New Roman"/>
          <w:b/>
          <w:bCs/>
          <w:sz w:val="32"/>
          <w:szCs w:val="32"/>
        </w:rPr>
        <w:t>）摄影作品</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shd w:val="clear"/>
        </w:rPr>
        <w:t>按</w:t>
      </w:r>
      <w:r>
        <w:rPr>
          <w:rFonts w:hint="eastAsia" w:ascii="Times New Roman" w:hAnsi="Times New Roman" w:eastAsia="仿宋_GB2312" w:cs="Times New Roman"/>
          <w:sz w:val="32"/>
          <w:szCs w:val="32"/>
          <w:shd w:val="clear"/>
          <w:lang w:val="en-US" w:eastAsia="zh-CN"/>
        </w:rPr>
        <w:t>时代风貌</w:t>
      </w:r>
      <w:r>
        <w:rPr>
          <w:rFonts w:hint="eastAsia" w:ascii="Times New Roman" w:hAnsi="Times New Roman" w:eastAsia="仿宋_GB2312" w:cs="Times New Roman"/>
          <w:sz w:val="32"/>
          <w:szCs w:val="32"/>
          <w:shd w:val="clear"/>
        </w:rPr>
        <w:t>、校园风采、社会纪实、创意摄影4个类别</w:t>
      </w:r>
      <w:r>
        <w:rPr>
          <w:rFonts w:hint="eastAsia" w:ascii="仿宋_GB2312" w:hAnsi="Times New Roman" w:eastAsia="仿宋_GB2312" w:cs="Times New Roman"/>
          <w:sz w:val="32"/>
          <w:szCs w:val="32"/>
          <w:shd w:val="clear"/>
        </w:rPr>
        <w:t>征集</w:t>
      </w:r>
      <w:r>
        <w:rPr>
          <w:rFonts w:hint="eastAsia" w:ascii="仿宋_GB2312" w:hAnsi="Times New Roman" w:eastAsia="仿宋_GB2312" w:cs="Times New Roman"/>
          <w:sz w:val="32"/>
          <w:szCs w:val="32"/>
          <w:shd w:val="clear"/>
          <w:lang w:eastAsia="zh-CN"/>
        </w:rPr>
        <w:t>，</w:t>
      </w:r>
      <w:r>
        <w:rPr>
          <w:rFonts w:hint="eastAsia" w:ascii="仿宋_GB2312" w:hAnsi="Times New Roman" w:eastAsia="仿宋_GB2312" w:cs="Times New Roman"/>
          <w:sz w:val="32"/>
          <w:szCs w:val="32"/>
        </w:rPr>
        <w:t>单张</w:t>
      </w:r>
      <w:r>
        <w:rPr>
          <w:rFonts w:hint="eastAsia" w:ascii="仿宋_GB2312" w:hAnsi="Times New Roman" w:eastAsia="仿宋_GB2312" w:cs="Times New Roman"/>
          <w:sz w:val="32"/>
          <w:szCs w:val="32"/>
          <w:lang w:val="en-US" w:eastAsia="zh-CN"/>
        </w:rPr>
        <w:t>或</w:t>
      </w:r>
      <w:r>
        <w:rPr>
          <w:rFonts w:hint="eastAsia" w:ascii="仿宋_GB2312" w:hAnsi="Times New Roman" w:eastAsia="仿宋_GB2312" w:cs="Times New Roman"/>
          <w:sz w:val="32"/>
          <w:szCs w:val="32"/>
        </w:rPr>
        <w:t>系列作品均可</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五</w:t>
      </w:r>
      <w:r>
        <w:rPr>
          <w:rFonts w:hint="eastAsia" w:ascii="楷体_GB2312" w:hAnsi="Times New Roman" w:eastAsia="楷体_GB2312" w:cs="Times New Roman"/>
          <w:b/>
          <w:bCs/>
          <w:sz w:val="32"/>
          <w:szCs w:val="32"/>
        </w:rPr>
        <w:t>）</w:t>
      </w:r>
      <w:r>
        <w:rPr>
          <w:rFonts w:ascii="楷体_GB2312" w:hAnsi="Times New Roman" w:eastAsia="楷体_GB2312" w:cs="Times New Roman"/>
          <w:b/>
          <w:bCs/>
          <w:sz w:val="32"/>
          <w:szCs w:val="32"/>
        </w:rPr>
        <w:t>网文作品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bCs w:val="0"/>
          <w:sz w:val="32"/>
          <w:szCs w:val="32"/>
        </w:rPr>
        <w:t>作品要求</w:t>
      </w:r>
      <w:r>
        <w:rPr>
          <w:rFonts w:hint="eastAsia" w:ascii="Times New Roman" w:hAnsi="Times New Roman" w:eastAsia="仿宋_GB2312" w:cs="Times New Roman"/>
          <w:b/>
          <w:bCs w:val="0"/>
          <w:sz w:val="32"/>
          <w:szCs w:val="32"/>
        </w:rPr>
        <w:t>：</w:t>
      </w:r>
      <w:r>
        <w:rPr>
          <w:rFonts w:hint="eastAsia" w:ascii="Times New Roman" w:hAnsi="Times New Roman" w:eastAsia="仿宋_GB2312" w:cs="Times New Roman"/>
          <w:b w:val="0"/>
          <w:bCs/>
          <w:sz w:val="32"/>
          <w:szCs w:val="32"/>
          <w:lang w:val="en-US" w:eastAsia="zh-CN"/>
        </w:rPr>
        <w:t>从</w:t>
      </w:r>
      <w:r>
        <w:rPr>
          <w:rFonts w:hint="eastAsia" w:ascii="Times New Roman" w:hAnsi="Times New Roman" w:eastAsia="仿宋_GB2312" w:cs="Times New Roman"/>
          <w:b w:val="0"/>
          <w:bCs/>
          <w:sz w:val="32"/>
          <w:szCs w:val="32"/>
        </w:rPr>
        <w:t>青春梦想、时事评论、艺术文化、社会实践等角度，作品类别分为网络文章</w:t>
      </w:r>
      <w:r>
        <w:rPr>
          <w:rFonts w:ascii="Times New Roman" w:hAnsi="Times New Roman" w:eastAsia="仿宋_GB2312" w:cs="Times New Roman"/>
          <w:b w:val="0"/>
          <w:bCs/>
          <w:sz w:val="32"/>
          <w:szCs w:val="32"/>
        </w:rPr>
        <w:t>和</w:t>
      </w:r>
      <w:r>
        <w:rPr>
          <w:rFonts w:hint="eastAsia" w:ascii="Times New Roman" w:hAnsi="Times New Roman" w:eastAsia="仿宋_GB2312" w:cs="Times New Roman"/>
          <w:b w:val="0"/>
          <w:bCs/>
          <w:sz w:val="32"/>
          <w:szCs w:val="32"/>
        </w:rPr>
        <w:t>网络文学作品。字数不超过</w:t>
      </w:r>
      <w:r>
        <w:rPr>
          <w:rFonts w:ascii="Times New Roman" w:hAnsi="Times New Roman" w:eastAsia="仿宋_GB2312" w:cs="Times New Roman"/>
          <w:b w:val="0"/>
          <w:bCs/>
          <w:sz w:val="32"/>
          <w:szCs w:val="32"/>
        </w:rPr>
        <w:t>5000</w:t>
      </w:r>
      <w:r>
        <w:rPr>
          <w:rFonts w:hint="eastAsia" w:ascii="Times New Roman" w:hAnsi="Times New Roman" w:eastAsia="仿宋_GB2312" w:cs="Times New Roman"/>
          <w:b w:val="0"/>
          <w:bCs/>
          <w:sz w:val="32"/>
          <w:szCs w:val="32"/>
        </w:rPr>
        <w:t>字，可在文章中配图、表。</w:t>
      </w: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六</w:t>
      </w:r>
      <w:r>
        <w:rPr>
          <w:rFonts w:hint="eastAsia" w:ascii="楷体_GB2312" w:hAnsi="Times New Roman" w:eastAsia="楷体_GB2312" w:cs="Times New Roman"/>
          <w:b/>
          <w:bCs/>
          <w:sz w:val="32"/>
          <w:szCs w:val="32"/>
        </w:rPr>
        <w:t>）公益广告</w:t>
      </w:r>
      <w:r>
        <w:rPr>
          <w:rFonts w:ascii="楷体_GB2312" w:hAnsi="Times New Roman" w:eastAsia="楷体_GB2312" w:cs="Times New Roman"/>
          <w:b/>
          <w:bCs/>
          <w:sz w:val="32"/>
          <w:szCs w:val="32"/>
        </w:rPr>
        <w:t>作品</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highlight w:val="none"/>
        </w:rPr>
      </w:pPr>
      <w:r>
        <w:rPr>
          <w:rFonts w:ascii="Times New Roman" w:hAnsi="Times New Roman" w:eastAsia="仿宋_GB2312" w:cs="Times New Roman"/>
          <w:b/>
          <w:sz w:val="32"/>
          <w:szCs w:val="32"/>
          <w:highlight w:val="none"/>
        </w:rPr>
        <w:t>作品要求</w:t>
      </w:r>
      <w:r>
        <w:rPr>
          <w:rFonts w:hint="eastAsia" w:ascii="Times New Roman" w:hAnsi="Times New Roman" w:eastAsia="仿宋_GB2312" w:cs="Times New Roman"/>
          <w:b/>
          <w:sz w:val="32"/>
          <w:szCs w:val="32"/>
          <w:highlight w:val="none"/>
        </w:rPr>
        <w:t>：</w:t>
      </w:r>
      <w:r>
        <w:rPr>
          <w:rFonts w:hint="eastAsia" w:ascii="仿宋_GB2312" w:hAnsi="Times New Roman" w:eastAsia="仿宋_GB2312" w:cs="Times New Roman"/>
          <w:sz w:val="32"/>
          <w:szCs w:val="32"/>
          <w:highlight w:val="none"/>
          <w:lang w:val="en-US" w:eastAsia="zh-CN"/>
        </w:rPr>
        <w:t>类型</w:t>
      </w:r>
      <w:r>
        <w:rPr>
          <w:rFonts w:hint="eastAsia" w:ascii="仿宋_GB2312" w:hAnsi="Times New Roman" w:eastAsia="仿宋_GB2312" w:cs="Times New Roman"/>
          <w:sz w:val="32"/>
          <w:szCs w:val="32"/>
          <w:highlight w:val="none"/>
        </w:rPr>
        <w:t>分为平面广告</w:t>
      </w:r>
      <w:r>
        <w:rPr>
          <w:rFonts w:hint="eastAsia" w:ascii="仿宋_GB2312" w:hAnsi="Times New Roman" w:eastAsia="仿宋_GB2312" w:cs="Times New Roman"/>
          <w:sz w:val="32"/>
          <w:szCs w:val="32"/>
          <w:highlight w:val="none"/>
          <w:lang w:val="en-US" w:eastAsia="zh-CN"/>
        </w:rPr>
        <w:t>和</w:t>
      </w:r>
      <w:r>
        <w:rPr>
          <w:rFonts w:hint="eastAsia" w:ascii="仿宋_GB2312" w:hAnsi="Times New Roman" w:eastAsia="仿宋_GB2312" w:cs="Times New Roman"/>
          <w:sz w:val="32"/>
          <w:szCs w:val="32"/>
          <w:highlight w:val="none"/>
        </w:rPr>
        <w:t>视频广告</w:t>
      </w:r>
      <w:r>
        <w:rPr>
          <w:rFonts w:hint="eastAsia" w:ascii="仿宋_GB2312" w:hAnsi="Times New Roman" w:eastAsia="仿宋_GB2312" w:cs="Times New Roman"/>
          <w:sz w:val="32"/>
          <w:szCs w:val="32"/>
          <w:highlight w:val="none"/>
          <w:lang w:val="en-US" w:eastAsia="zh-CN"/>
        </w:rPr>
        <w:t>两类，要求内容</w:t>
      </w:r>
      <w:r>
        <w:rPr>
          <w:rFonts w:hint="eastAsia" w:ascii="仿宋_GB2312" w:hAnsi="Times New Roman" w:eastAsia="仿宋_GB2312" w:cs="Times New Roman"/>
          <w:sz w:val="32"/>
          <w:szCs w:val="32"/>
          <w:highlight w:val="none"/>
        </w:rPr>
        <w:t>导向鲜明、富有内涵、鼓舞人心。平面广告含报纸杂志广告、海报设计、漫画等，提交图片文件，格式</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，色彩模式</w:t>
      </w:r>
      <w:r>
        <w:rPr>
          <w:rFonts w:ascii="Times New Roman" w:hAnsi="Times New Roman" w:eastAsia="仿宋_GB2312" w:cs="Times New Roman"/>
          <w:sz w:val="32"/>
          <w:szCs w:val="32"/>
          <w:highlight w:val="none"/>
        </w:rPr>
        <w:t>RGB</w:t>
      </w:r>
      <w:r>
        <w:rPr>
          <w:rFonts w:hint="eastAsia" w:ascii="Times New Roman" w:hAnsi="Times New Roman" w:eastAsia="仿宋_GB2312" w:cs="Times New Roman"/>
          <w:sz w:val="32"/>
          <w:szCs w:val="32"/>
          <w:highlight w:val="none"/>
        </w:rPr>
        <w:t>，单</w:t>
      </w:r>
      <w:r>
        <w:rPr>
          <w:rFonts w:hint="eastAsia" w:ascii="仿宋_GB2312" w:hAnsi="Times New Roman" w:eastAsia="仿宋_GB2312" w:cs="Times New Roman"/>
          <w:sz w:val="32"/>
          <w:szCs w:val="32"/>
          <w:highlight w:val="none"/>
        </w:rPr>
        <w:t>幅</w:t>
      </w:r>
      <w:r>
        <w:rPr>
          <w:rFonts w:hint="eastAsia" w:ascii="Times New Roman" w:hAnsi="Times New Roman" w:eastAsia="仿宋_GB2312" w:cs="Times New Roman"/>
          <w:sz w:val="32"/>
          <w:szCs w:val="32"/>
          <w:highlight w:val="none"/>
        </w:rPr>
        <w:t>图片大小在</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lang w:val="en-US" w:eastAsia="zh-CN"/>
        </w:rPr>
        <w:t>M</w:t>
      </w:r>
      <w:r>
        <w:rPr>
          <w:rFonts w:hint="eastAsia" w:ascii="Times New Roman" w:hAnsi="Times New Roman" w:eastAsia="仿宋_GB2312" w:cs="Times New Roman"/>
          <w:sz w:val="32"/>
          <w:szCs w:val="32"/>
          <w:highlight w:val="none"/>
        </w:rPr>
        <w:t>以内</w:t>
      </w:r>
      <w:r>
        <w:rPr>
          <w:rFonts w:hint="eastAsia" w:ascii="仿宋_GB2312" w:hAnsi="Times New Roman" w:eastAsia="仿宋_GB2312" w:cs="Times New Roman"/>
          <w:sz w:val="32"/>
          <w:szCs w:val="32"/>
          <w:highlight w:val="none"/>
        </w:rPr>
        <w:t>，系列作品不超过</w:t>
      </w:r>
      <w:r>
        <w:rPr>
          <w:rFonts w:ascii="Times New Roman" w:hAnsi="Times New Roman" w:eastAsia="仿宋_GB2312" w:cs="Times New Roman"/>
          <w:sz w:val="32"/>
          <w:szCs w:val="32"/>
          <w:highlight w:val="none"/>
        </w:rPr>
        <w:t>3</w:t>
      </w:r>
      <w:r>
        <w:rPr>
          <w:rFonts w:hint="eastAsia" w:ascii="仿宋_GB2312" w:hAnsi="Times New Roman" w:eastAsia="仿宋_GB2312" w:cs="Times New Roman"/>
          <w:sz w:val="32"/>
          <w:szCs w:val="32"/>
          <w:highlight w:val="none"/>
        </w:rPr>
        <w:t>幅。</w:t>
      </w:r>
      <w:r>
        <w:rPr>
          <w:rFonts w:hint="eastAsia" w:ascii="Times New Roman" w:hAnsi="Times New Roman" w:eastAsia="仿宋_GB2312" w:cs="Times New Roman"/>
          <w:sz w:val="32"/>
          <w:szCs w:val="32"/>
          <w:highlight w:val="none"/>
        </w:rPr>
        <w:t>视频广告含</w:t>
      </w:r>
      <w:r>
        <w:rPr>
          <w:rFonts w:hint="eastAsia" w:ascii="Times New Roman" w:hAnsi="Times New Roman" w:eastAsia="仿宋_GB2312" w:cs="Times New Roman"/>
          <w:sz w:val="32"/>
          <w:szCs w:val="32"/>
          <w:highlight w:val="none"/>
          <w:lang w:eastAsia="zh-CN"/>
        </w:rPr>
        <w:t>微视频</w:t>
      </w:r>
      <w:r>
        <w:rPr>
          <w:rFonts w:hint="eastAsia" w:ascii="Times New Roman" w:hAnsi="Times New Roman" w:eastAsia="仿宋_GB2312" w:cs="Times New Roman"/>
          <w:sz w:val="32"/>
          <w:szCs w:val="32"/>
          <w:highlight w:val="none"/>
        </w:rPr>
        <w:t>、微电影、动画片等，提交视频文件，格式为</w:t>
      </w:r>
      <w:r>
        <w:rPr>
          <w:rFonts w:ascii="Times New Roman" w:hAnsi="Times New Roman" w:eastAsia="仿宋" w:cs="Times New Roman"/>
          <w:sz w:val="32"/>
          <w:szCs w:val="32"/>
          <w:highlight w:val="none"/>
        </w:rPr>
        <w:t>M</w:t>
      </w:r>
      <w:r>
        <w:rPr>
          <w:rFonts w:ascii="Times New Roman" w:hAnsi="Times New Roman" w:eastAsia="仿宋_GB2312" w:cs="Times New Roman"/>
          <w:sz w:val="32"/>
          <w:szCs w:val="32"/>
          <w:highlight w:val="none"/>
        </w:rPr>
        <w:t>P4</w:t>
      </w:r>
      <w:r>
        <w:rPr>
          <w:rFonts w:hint="eastAsia" w:ascii="Times New Roman" w:hAnsi="Times New Roman" w:eastAsia="仿宋_GB2312" w:cs="Times New Roman"/>
          <w:sz w:val="32"/>
          <w:szCs w:val="32"/>
          <w:highlight w:val="none"/>
        </w:rPr>
        <w:t>，画面清晰，声音清楚，重点内容配字幕，时长小于</w:t>
      </w:r>
      <w:r>
        <w:rPr>
          <w:rFonts w:ascii="Times New Roman" w:hAnsi="Times New Roman" w:eastAsia="仿宋" w:cs="Times New Roman"/>
          <w:sz w:val="32"/>
          <w:szCs w:val="32"/>
          <w:highlight w:val="none"/>
        </w:rPr>
        <w:t>5</w:t>
      </w:r>
      <w:r>
        <w:rPr>
          <w:rFonts w:hint="eastAsia" w:ascii="Times New Roman" w:hAnsi="Times New Roman" w:eastAsia="仿宋_GB2312" w:cs="Times New Roman"/>
          <w:sz w:val="32"/>
          <w:szCs w:val="32"/>
          <w:highlight w:val="none"/>
        </w:rPr>
        <w:t>分钟，文件小于</w:t>
      </w:r>
      <w:r>
        <w:rPr>
          <w:rFonts w:ascii="Times New Roman" w:hAnsi="Times New Roman" w:eastAsia="仿宋" w:cs="Times New Roman"/>
          <w:sz w:val="32"/>
          <w:szCs w:val="32"/>
          <w:highlight w:val="none"/>
        </w:rPr>
        <w:t>200M</w:t>
      </w:r>
      <w:r>
        <w:rPr>
          <w:rFonts w:hint="eastAsia" w:ascii="Times New Roman" w:hAnsi="Times New Roman" w:eastAsia="仿宋" w:cs="Times New Roman"/>
          <w:sz w:val="32"/>
          <w:szCs w:val="32"/>
          <w:highlight w:val="none"/>
        </w:rPr>
        <w:t>。</w:t>
      </w:r>
      <w:r>
        <w:rPr>
          <w:rFonts w:hint="eastAsia" w:ascii="Times New Roman" w:hAnsi="Times New Roman" w:eastAsia="仿宋_GB2312" w:cs="Times New Roman"/>
          <w:sz w:val="32"/>
          <w:szCs w:val="32"/>
          <w:highlight w:val="none"/>
        </w:rPr>
        <w:t>每件作品作者限6人以内，可配1名指导教师。</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七</w:t>
      </w:r>
      <w:r>
        <w:rPr>
          <w:rFonts w:hint="eastAsia" w:ascii="楷体_GB2312" w:hAnsi="Times New Roman" w:eastAsia="楷体_GB2312" w:cs="Times New Roman"/>
          <w:b/>
          <w:bCs/>
          <w:sz w:val="32"/>
          <w:szCs w:val="32"/>
        </w:rPr>
        <w:t>）音频作品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rPr>
        <w:t>音频诵读作品</w:t>
      </w:r>
      <w:r>
        <w:rPr>
          <w:rFonts w:hint="eastAsia" w:ascii="仿宋_GB2312" w:hAnsi="Times New Roman" w:eastAsia="仿宋_GB2312" w:cs="Times New Roman"/>
          <w:sz w:val="32"/>
          <w:szCs w:val="32"/>
          <w:lang w:val="en-US" w:eastAsia="zh-CN"/>
        </w:rPr>
        <w:t>或</w:t>
      </w:r>
      <w:r>
        <w:rPr>
          <w:rFonts w:hint="eastAsia" w:ascii="仿宋_GB2312" w:hAnsi="Times New Roman" w:eastAsia="仿宋_GB2312" w:cs="Times New Roman"/>
          <w:sz w:val="32"/>
          <w:szCs w:val="32"/>
        </w:rPr>
        <w:t>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超过时长将取消参评资格</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w:t>
      </w:r>
      <w:r>
        <w:rPr>
          <w:rFonts w:hint="eastAsia" w:ascii="仿宋_GB2312" w:hAnsi="Times New Roman" w:eastAsia="仿宋_GB2312" w:cs="Times New Roman"/>
          <w:sz w:val="32"/>
          <w:szCs w:val="32"/>
          <w:lang w:val="en-US" w:eastAsia="zh-CN"/>
        </w:rPr>
        <w:t>创</w:t>
      </w:r>
      <w:r>
        <w:rPr>
          <w:rFonts w:hint="eastAsia" w:ascii="仿宋_GB2312" w:hAnsi="Times New Roman" w:eastAsia="仿宋_GB2312" w:cs="Times New Roman"/>
          <w:sz w:val="32"/>
          <w:szCs w:val="32"/>
        </w:rPr>
        <w:t>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keepNext w:val="0"/>
        <w:keepLines w:val="0"/>
        <w:pageBreakBefore w:val="0"/>
        <w:tabs>
          <w:tab w:val="left" w:pos="1985"/>
        </w:tabs>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类型</w:t>
      </w:r>
      <w:r>
        <w:rPr>
          <w:rFonts w:hint="eastAsia" w:ascii="Times New Roman" w:hAnsi="Times New Roman" w:eastAsia="仿宋_GB2312" w:cs="Times New Roman"/>
          <w:sz w:val="32"/>
          <w:szCs w:val="32"/>
        </w:rPr>
        <w:t>分为原创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和改编</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两类。原创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指完全自主作词作曲的音乐作品，或借鉴部分（不超过八小节）现成作品的音乐元素创作的音乐作品；改编</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指在</w:t>
      </w:r>
      <w:r>
        <w:rPr>
          <w:rFonts w:hint="eastAsia" w:ascii="Times New Roman" w:hAnsi="Times New Roman" w:eastAsia="仿宋_GB2312" w:cs="Times New Roman"/>
          <w:sz w:val="32"/>
          <w:szCs w:val="32"/>
          <w:lang w:val="en-US" w:eastAsia="zh-CN"/>
        </w:rPr>
        <w:t>某歌曲作品</w:t>
      </w:r>
      <w:r>
        <w:rPr>
          <w:rFonts w:hint="eastAsia" w:ascii="Times New Roman" w:hAnsi="Times New Roman" w:eastAsia="仿宋_GB2312" w:cs="Times New Roman"/>
          <w:sz w:val="32"/>
          <w:szCs w:val="32"/>
        </w:rPr>
        <w:t>首发表演形式的基础上进行改编和创新的二度创作作品。所有作品可制作成</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视频展示，利用互联网音乐或</w:t>
      </w:r>
      <w:r>
        <w:rPr>
          <w:rFonts w:hint="eastAsia" w:ascii="Times New Roman" w:hAnsi="Times New Roman" w:eastAsia="仿宋_GB2312" w:cs="Times New Roman"/>
          <w:sz w:val="32"/>
          <w:szCs w:val="32"/>
          <w:lang w:eastAsia="zh-CN"/>
        </w:rPr>
        <w:t>微视频</w:t>
      </w:r>
      <w:r>
        <w:rPr>
          <w:rFonts w:hint="eastAsia" w:ascii="Times New Roman" w:hAnsi="Times New Roman" w:eastAsia="仿宋_GB2312" w:cs="Times New Roman"/>
          <w:sz w:val="32"/>
          <w:szCs w:val="32"/>
        </w:rPr>
        <w:t>平台增加网络人气，扩大影响力（详见</w:t>
      </w:r>
      <w:r>
        <w:rPr>
          <w:rFonts w:hint="eastAsia" w:ascii="Times New Roman" w:hAnsi="Times New Roman" w:eastAsia="仿宋_GB2312" w:cs="Times New Roman"/>
          <w:sz w:val="32"/>
          <w:szCs w:val="32"/>
          <w:lang w:val="en-US" w:eastAsia="zh-CN"/>
        </w:rPr>
        <w:t>易班网</w:t>
      </w:r>
      <w:r>
        <w:rPr>
          <w:rFonts w:hint="eastAsia" w:ascii="Times New Roman" w:hAnsi="Times New Roman" w:eastAsia="仿宋_GB2312" w:cs="Times New Roman"/>
          <w:sz w:val="32"/>
          <w:szCs w:val="32"/>
        </w:rPr>
        <w:t>说明）。其中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要在易班网上传完整的音频或视频</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歌词和曲谱。每件作品作者限3人以内，可配1名指导教师。</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keepNext w:val="0"/>
        <w:keepLines w:val="0"/>
        <w:pageBreakBefore w:val="0"/>
        <w:kinsoku/>
        <w:wordWrap w:val="0"/>
        <w:topLinePunct w:val="0"/>
        <w:bidi w:val="0"/>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五、</w:t>
      </w:r>
      <w:r>
        <w:rPr>
          <w:rFonts w:hint="eastAsia" w:ascii="Times New Roman" w:hAnsi="Times New Roman" w:eastAsia="黑体" w:cs="Times New Roman"/>
          <w:sz w:val="32"/>
          <w:szCs w:val="32"/>
          <w:lang w:val="en-US" w:eastAsia="zh-CN"/>
        </w:rPr>
        <w:t>作品提交</w:t>
      </w:r>
    </w:p>
    <w:p>
      <w:pPr>
        <w:wordWrap w:val="0"/>
        <w:spacing w:line="580" w:lineRule="exact"/>
        <w:ind w:firstLine="601"/>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请参赛人员填写《第</w:t>
      </w:r>
      <w:r>
        <w:rPr>
          <w:rFonts w:hint="eastAsia" w:ascii="仿宋_GB2312" w:hAnsi="Times New Roman" w:eastAsia="仿宋_GB2312"/>
          <w:b w:val="0"/>
          <w:bCs w:val="0"/>
          <w:sz w:val="32"/>
          <w:szCs w:val="32"/>
          <w:lang w:val="en-US" w:eastAsia="zh-CN"/>
        </w:rPr>
        <w:t>七</w:t>
      </w:r>
      <w:r>
        <w:rPr>
          <w:rFonts w:hint="eastAsia" w:ascii="仿宋_GB2312" w:hAnsi="Times New Roman" w:eastAsia="仿宋_GB2312"/>
          <w:b w:val="0"/>
          <w:bCs w:val="0"/>
          <w:sz w:val="32"/>
          <w:szCs w:val="32"/>
        </w:rPr>
        <w:t>届全国大学生网络文化节作品征集信息表》（附1-</w:t>
      </w:r>
      <w:r>
        <w:rPr>
          <w:rFonts w:ascii="Times New Roman" w:hAnsi="Times New Roman" w:eastAsia="仿宋_GB2312"/>
          <w:b w:val="0"/>
          <w:bCs w:val="0"/>
          <w:sz w:val="32"/>
          <w:szCs w:val="32"/>
        </w:rPr>
        <w:t>2</w:t>
      </w:r>
      <w:r>
        <w:rPr>
          <w:rFonts w:hint="eastAsia" w:ascii="仿宋_GB2312" w:hAnsi="Times New Roman" w:eastAsia="仿宋_GB2312"/>
          <w:b w:val="0"/>
          <w:bCs w:val="0"/>
          <w:sz w:val="32"/>
          <w:szCs w:val="32"/>
        </w:rPr>
        <w:t>）和《第</w:t>
      </w:r>
      <w:r>
        <w:rPr>
          <w:rFonts w:hint="eastAsia" w:ascii="仿宋_GB2312" w:hAnsi="Times New Roman" w:eastAsia="仿宋_GB2312"/>
          <w:b w:val="0"/>
          <w:bCs w:val="0"/>
          <w:sz w:val="32"/>
          <w:szCs w:val="32"/>
          <w:lang w:val="en-US" w:eastAsia="zh-CN"/>
        </w:rPr>
        <w:t>七</w:t>
      </w:r>
      <w:r>
        <w:rPr>
          <w:rFonts w:hint="eastAsia" w:ascii="仿宋_GB2312" w:hAnsi="Times New Roman" w:eastAsia="仿宋_GB2312"/>
          <w:b w:val="0"/>
          <w:bCs w:val="0"/>
          <w:sz w:val="32"/>
          <w:szCs w:val="32"/>
        </w:rPr>
        <w:t>届全国大学生网络文化节作品征集汇总表》（附1-</w:t>
      </w:r>
      <w:r>
        <w:rPr>
          <w:rFonts w:ascii="Times New Roman" w:hAnsi="Times New Roman" w:eastAsia="仿宋_GB2312"/>
          <w:b w:val="0"/>
          <w:bCs w:val="0"/>
          <w:sz w:val="32"/>
          <w:szCs w:val="32"/>
        </w:rPr>
        <w:t>3</w:t>
      </w:r>
      <w:r>
        <w:rPr>
          <w:rFonts w:hint="eastAsia" w:ascii="仿宋_GB2312" w:hAnsi="Times New Roman" w:eastAsia="仿宋_GB2312"/>
          <w:b w:val="0"/>
          <w:bCs w:val="0"/>
          <w:sz w:val="32"/>
          <w:szCs w:val="32"/>
        </w:rPr>
        <w:t>），</w:t>
      </w:r>
      <w:r>
        <w:rPr>
          <w:rFonts w:hint="eastAsia" w:ascii="仿宋_GB2312" w:hAnsi="Times New Roman" w:eastAsia="仿宋_GB2312"/>
          <w:b w:val="0"/>
          <w:bCs w:val="0"/>
          <w:sz w:val="32"/>
          <w:szCs w:val="32"/>
          <w:lang w:eastAsia="zh-CN"/>
        </w:rPr>
        <w:t>并将所有作品</w:t>
      </w:r>
      <w:r>
        <w:rPr>
          <w:rFonts w:ascii="Times New Roman" w:hAnsi="Times New Roman" w:eastAsia="仿宋_GB2312"/>
          <w:b w:val="0"/>
          <w:bCs w:val="0"/>
          <w:color w:val="000000"/>
          <w:kern w:val="0"/>
          <w:sz w:val="32"/>
          <w:szCs w:val="32"/>
        </w:rPr>
        <w:t>电子档</w:t>
      </w:r>
      <w:r>
        <w:rPr>
          <w:rFonts w:hint="eastAsia" w:ascii="仿宋_GB2312" w:hAnsi="Times New Roman" w:eastAsia="仿宋_GB2312"/>
          <w:b w:val="0"/>
          <w:bCs w:val="0"/>
          <w:sz w:val="32"/>
          <w:szCs w:val="32"/>
          <w:lang w:eastAsia="zh-CN"/>
        </w:rPr>
        <w:t>、</w:t>
      </w:r>
      <w:r>
        <w:rPr>
          <w:rFonts w:hint="eastAsia" w:ascii="仿宋_GB2312" w:hAnsi="Times New Roman" w:eastAsia="仿宋_GB2312"/>
          <w:b w:val="0"/>
          <w:bCs w:val="0"/>
          <w:sz w:val="32"/>
          <w:szCs w:val="32"/>
        </w:rPr>
        <w:t>作品征</w:t>
      </w:r>
      <w:r>
        <w:rPr>
          <w:rFonts w:hint="eastAsia" w:ascii="仿宋_GB2312" w:hAnsi="仿宋" w:eastAsia="仿宋_GB2312" w:cs="宋体"/>
          <w:b w:val="0"/>
          <w:bCs w:val="0"/>
          <w:color w:val="000000"/>
          <w:kern w:val="0"/>
          <w:sz w:val="32"/>
          <w:szCs w:val="32"/>
        </w:rPr>
        <w:t>集信息表、汇总表</w:t>
      </w:r>
      <w:r>
        <w:rPr>
          <w:rFonts w:hint="eastAsia" w:ascii="Times New Roman" w:hAnsi="Times New Roman" w:eastAsia="仿宋_GB2312"/>
          <w:b w:val="0"/>
          <w:bCs w:val="0"/>
          <w:kern w:val="0"/>
          <w:sz w:val="32"/>
          <w:szCs w:val="32"/>
        </w:rPr>
        <w:t>Word</w:t>
      </w:r>
      <w:r>
        <w:rPr>
          <w:rFonts w:hint="eastAsia" w:ascii="仿宋_GB2312" w:hAnsi="仿宋" w:eastAsia="仿宋_GB2312" w:cs="宋体"/>
          <w:b w:val="0"/>
          <w:bCs w:val="0"/>
          <w:kern w:val="0"/>
          <w:sz w:val="32"/>
          <w:szCs w:val="32"/>
        </w:rPr>
        <w:t>版</w:t>
      </w:r>
      <w:r>
        <w:rPr>
          <w:rFonts w:hint="eastAsia" w:ascii="仿宋_GB2312" w:hAnsi="仿宋" w:eastAsia="仿宋_GB2312" w:cs="宋体"/>
          <w:b w:val="0"/>
          <w:bCs w:val="0"/>
          <w:color w:val="000000"/>
          <w:kern w:val="0"/>
          <w:sz w:val="32"/>
          <w:szCs w:val="32"/>
        </w:rPr>
        <w:t>及盖章扫描版同时发送至指定邮箱。（作品和</w:t>
      </w:r>
      <w:r>
        <w:rPr>
          <w:rFonts w:hint="eastAsia" w:ascii="仿宋_GB2312" w:hAnsi="仿宋" w:eastAsia="仿宋_GB2312" w:cs="宋体"/>
          <w:b w:val="0"/>
          <w:bCs w:val="0"/>
          <w:kern w:val="0"/>
          <w:sz w:val="32"/>
          <w:szCs w:val="32"/>
        </w:rPr>
        <w:t>材料报送时间截至</w:t>
      </w:r>
      <w:r>
        <w:rPr>
          <w:rFonts w:hint="eastAsia" w:ascii="Times New Roman" w:hAnsi="Times New Roman" w:eastAsia="仿宋_GB2312"/>
          <w:b w:val="0"/>
          <w:bCs w:val="0"/>
          <w:kern w:val="0"/>
          <w:sz w:val="32"/>
          <w:szCs w:val="32"/>
        </w:rPr>
        <w:t>20</w:t>
      </w:r>
      <w:r>
        <w:rPr>
          <w:rFonts w:ascii="Times New Roman" w:hAnsi="Times New Roman" w:eastAsia="仿宋_GB2312"/>
          <w:b w:val="0"/>
          <w:bCs w:val="0"/>
          <w:sz w:val="32"/>
          <w:szCs w:val="32"/>
        </w:rPr>
        <w:t>2</w:t>
      </w:r>
      <w:r>
        <w:rPr>
          <w:rFonts w:hint="eastAsia" w:ascii="Times New Roman" w:hAnsi="Times New Roman" w:eastAsia="仿宋_GB2312"/>
          <w:b w:val="0"/>
          <w:bCs w:val="0"/>
          <w:sz w:val="32"/>
          <w:szCs w:val="32"/>
          <w:lang w:val="en-US" w:eastAsia="zh-CN"/>
        </w:rPr>
        <w:t>3</w:t>
      </w:r>
      <w:r>
        <w:rPr>
          <w:rFonts w:hint="eastAsia" w:ascii="Times New Roman" w:hAnsi="Times New Roman" w:eastAsia="仿宋_GB2312"/>
          <w:b w:val="0"/>
          <w:bCs w:val="0"/>
          <w:kern w:val="0"/>
          <w:sz w:val="32"/>
          <w:szCs w:val="32"/>
        </w:rPr>
        <w:t>年</w:t>
      </w:r>
      <w:r>
        <w:rPr>
          <w:rFonts w:hint="eastAsia" w:ascii="Times New Roman" w:hAnsi="Times New Roman" w:eastAsia="仿宋_GB2312"/>
          <w:b w:val="0"/>
          <w:bCs w:val="0"/>
          <w:kern w:val="0"/>
          <w:sz w:val="32"/>
          <w:szCs w:val="32"/>
          <w:lang w:val="en-US" w:eastAsia="zh-CN"/>
        </w:rPr>
        <w:t>12</w:t>
      </w:r>
      <w:r>
        <w:rPr>
          <w:rFonts w:hint="eastAsia" w:ascii="Times New Roman" w:hAnsi="Times New Roman" w:eastAsia="仿宋_GB2312"/>
          <w:b w:val="0"/>
          <w:bCs w:val="0"/>
          <w:kern w:val="0"/>
          <w:sz w:val="32"/>
          <w:szCs w:val="32"/>
        </w:rPr>
        <w:t>月</w:t>
      </w:r>
      <w:r>
        <w:rPr>
          <w:rFonts w:hint="eastAsia" w:ascii="Times New Roman" w:hAnsi="Times New Roman" w:eastAsia="仿宋_GB2312"/>
          <w:b w:val="0"/>
          <w:bCs w:val="0"/>
          <w:kern w:val="0"/>
          <w:sz w:val="32"/>
          <w:szCs w:val="32"/>
          <w:lang w:val="en-US" w:eastAsia="zh-CN"/>
        </w:rPr>
        <w:t>5</w:t>
      </w:r>
      <w:r>
        <w:rPr>
          <w:rFonts w:hint="eastAsia" w:ascii="仿宋_GB2312" w:hAnsi="仿宋" w:eastAsia="仿宋_GB2312" w:cs="宋体"/>
          <w:b w:val="0"/>
          <w:bCs w:val="0"/>
          <w:kern w:val="0"/>
          <w:sz w:val="32"/>
          <w:szCs w:val="32"/>
        </w:rPr>
        <w:t>日</w:t>
      </w:r>
      <w:r>
        <w:rPr>
          <w:rFonts w:hint="eastAsia" w:ascii="仿宋_GB2312" w:hAnsi="仿宋" w:eastAsia="仿宋_GB2312" w:cs="宋体"/>
          <w:b w:val="0"/>
          <w:bCs w:val="0"/>
          <w:color w:val="000000"/>
          <w:kern w:val="0"/>
          <w:sz w:val="32"/>
          <w:szCs w:val="32"/>
        </w:rPr>
        <w:t>，以接收电子邮件时间为准</w:t>
      </w:r>
      <w:r>
        <w:rPr>
          <w:rFonts w:hint="eastAsia" w:ascii="Times New Roman" w:hAnsi="Times New Roman" w:eastAsia="仿宋_GB2312"/>
          <w:b w:val="0"/>
          <w:bCs w:val="0"/>
          <w:sz w:val="32"/>
          <w:szCs w:val="32"/>
        </w:rPr>
        <w:t>），</w:t>
      </w:r>
      <w:r>
        <w:rPr>
          <w:rFonts w:hint="eastAsia" w:ascii="仿宋_GB2312" w:hAnsi="Times New Roman" w:eastAsia="仿宋_GB2312"/>
          <w:b w:val="0"/>
          <w:bCs w:val="0"/>
          <w:sz w:val="32"/>
          <w:szCs w:val="32"/>
        </w:rPr>
        <w:t>在线提交作品须承诺版权。</w:t>
      </w:r>
    </w:p>
    <w:p>
      <w:pPr>
        <w:pStyle w:val="2"/>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第</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届全国大学生网络文化节作品创作选题指南</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第</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第</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pStyle w:val="2"/>
      </w:pPr>
    </w:p>
    <w:p>
      <w:pPr>
        <w:keepNext w:val="0"/>
        <w:keepLines w:val="0"/>
        <w:pageBreakBefore w:val="0"/>
        <w:widowControl w:val="0"/>
        <w:kinsoku/>
        <w:wordWrap w:val="0"/>
        <w:overflowPunct/>
        <w:topLinePunct w:val="0"/>
        <w:autoSpaceDE/>
        <w:autoSpaceDN/>
        <w:bidi w:val="0"/>
        <w:adjustRightInd/>
        <w:snapToGrid/>
        <w:spacing w:line="580" w:lineRule="exact"/>
        <w:ind w:right="1200" w:firstLine="640" w:firstLineChars="200"/>
        <w:jc w:val="center"/>
        <w:textAlignment w:val="auto"/>
        <w:rPr>
          <w:rFonts w:ascii="Times New Roman" w:hAnsi="Times New Roman" w:eastAsia="仿宋" w:cs="Times New Roman"/>
          <w:sz w:val="32"/>
          <w:szCs w:val="32"/>
        </w:rPr>
        <w:sectPr>
          <w:footerReference r:id="rId4" w:type="first"/>
          <w:footerReference r:id="rId3" w:type="default"/>
          <w:pgSz w:w="11900" w:h="16840"/>
          <w:pgMar w:top="1440" w:right="1800" w:bottom="1440" w:left="1800" w:header="851" w:footer="851" w:gutter="0"/>
          <w:cols w:space="425" w:num="1"/>
          <w:titlePg/>
          <w:docGrid w:type="lines" w:linePitch="312" w:charSpace="0"/>
        </w:sect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hint="default" w:ascii="Times New Roman" w:hAnsi="Times New Roman" w:eastAsia="黑体" w:cs="Times New Roman"/>
          <w:b/>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bCs w:val="0"/>
          <w:sz w:val="28"/>
          <w:szCs w:val="28"/>
        </w:rPr>
        <w:t>附</w:t>
      </w:r>
      <w:r>
        <w:rPr>
          <w:rFonts w:hint="default" w:ascii="Times New Roman" w:hAnsi="Times New Roman" w:eastAsia="黑体" w:cs="Times New Roman"/>
          <w:b/>
          <w:bCs w:val="0"/>
          <w:sz w:val="28"/>
          <w:szCs w:val="28"/>
        </w:rPr>
        <w:t>1</w:t>
      </w:r>
      <w:r>
        <w:rPr>
          <w:rFonts w:hint="eastAsia" w:ascii="Times New Roman" w:hAnsi="Times New Roman" w:eastAsia="黑体" w:cs="Times New Roman"/>
          <w:b/>
          <w:bCs w:val="0"/>
          <w:sz w:val="28"/>
          <w:szCs w:val="28"/>
          <w:lang w:val="en-US" w:eastAsia="zh-CN"/>
        </w:rPr>
        <w:t>-1</w:t>
      </w: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themeColor="text1"/>
          <w:sz w:val="36"/>
          <w:szCs w:val="36"/>
          <w:lang w:val="en-US" w:eastAsia="zh-CN"/>
          <w14:textFill>
            <w14:solidFill>
              <w14:schemeClr w14:val="tx1"/>
            </w14:solidFill>
          </w14:textFill>
        </w:rPr>
        <w:t>七</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left"/>
        <w:textAlignment w:val="auto"/>
        <w:rPr>
          <w:rFonts w:hint="eastAsia" w:ascii="Times New Roman" w:hAnsi="Times New Roman" w:eastAsia="FangSong_GB2312" w:cs="Times New Roman"/>
          <w:b/>
          <w:bCs/>
          <w:sz w:val="32"/>
          <w:szCs w:val="32"/>
          <w:lang w:val="en-US" w:eastAsia="zh-CN"/>
        </w:rPr>
      </w:pP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3.学习宣传习近平总书记重要讲话精神，结合习近平总书记工作过的重要地方、党的十八大以来习近平总书记国内考察的重要足迹，在寻访实践中重温习近平总书记有关重要论述的精神要</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5.学习宣传习近平总书记关于爱国主义教育的重要论述，表达青年学生的爱国之情、强国之志、报国之行。</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6.学习宣传习近平总书记关于网络强国的重要思想，引导青年学生正确认识互联网、深入学习互联网、积极运用互联网，切实提升在网上明辨是非、鉴别真伪、分清善恶、判定美丑、维护安全的能力。</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7.学习宣传习近平法治思想，弘扬社会主义法治理念、法治精神，培育社会主义法治文化，不断提升法治意识和法治素养自觉尊法学法守法用法</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8.实施校园文化提能增效，强化以文化人以文育人，展示健康向上、格调高雅的校园文化活动。</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9.深入开展“四史”宣传教育，有效提升政治认同、思想认同、情感认同，切实做到学史明理、学史增信、学史崇德、学史力行。</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10.学习宣传中国共产党人的精神谱系，弘扬伟大建党精神，用好红色资源，发扬红色传统，传承红色基因，康续共产党人精神血脉。</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11.学习弘扬中华优秀传统文化、革命文化、社会主义先进文化，践行社会主义核心价值观。开展非物质文化遗产、中华“老字号”品牌宣传推广。</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12.树牢总体国家安全观，从政治安全、社会安全、网络安全科技安全、生态安全、生物安全及反间防谍、反恐防恐、反邪教等方面阐释国家安全教育的重要性，自觉维护国家安全</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13.倡导文明理性健康上网，提升网络素养，积极参与网络文明建设，争做校园好网民，营造清朗网络空间，共建美好网上精神家园。</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14.体现青年学生敢为人先、敢于突破的创新精神,实学实干孜孜不倦、追求卓越的奋斗品质，立大志、明大德、成大才、担大任、努力成为堪当民族复兴大任的时代新人的抱负决心。</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15.讲述青年学生在乡村振兴、科研攻关等重大行动中投身祖国、建功立业的生动事迹，体现青年学生为服务国家富强、民族复兴、人民幸福贡献力量的青春风采。</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16.学习弘扬科学家精神，围绕“爱国、创新、求实、奉献、协同、育人”内涵，营造崇尚科学、尊重科学的氛围,</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17.倡导新时代爱国卫生运动，普及心理健康知识，培育理性平和、积极向上的健康心态</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18.提升新时代大学生诚信意识，围绕学习学术、助学贷款就业求职等方面的问题开展诚信教育，营造诚实守信良好氛围</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19.铸牢中华民族共同体意识，增强听党话、感党恩、跟党走的政治自觉、思想自觉和行动自觉，厚植对中华民族的认同感，构建中华民族共有精神家园</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20.建设和谐、美丽、平安校园，实施“一站式”学生社区综合治理创新，净化校园及周边治安综合治理环境，提升广大师生安全感、获得感、幸福感。</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21.防范电信网络诈骗，提高反诈防骗能力，提升师生自我防护和遵纪守法意识</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22.积极开展绿色环保、书香阅读、厉行节约、禁毒防艾、打黄打黑等公益宣传。</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(供创作参考，不限于以上主题)</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仿宋_GB2312" w:cs="Times New Roman"/>
          <w:b/>
          <w:bCs/>
          <w:color w:val="000000"/>
          <w:sz w:val="32"/>
          <w:szCs w:val="32"/>
          <w:highlight w:val="none"/>
          <w:lang w:val="en-US" w:eastAsia="zh-CN"/>
        </w:rPr>
      </w:pPr>
    </w:p>
    <w:p>
      <w:pPr>
        <w:pageBreakBefore/>
        <w:widowControl/>
        <w:autoSpaceDE w:val="0"/>
        <w:autoSpaceDN w:val="0"/>
        <w:adjustRightInd w:val="0"/>
        <w:spacing w:line="560" w:lineRule="exact"/>
        <w:jc w:val="left"/>
        <w:rPr>
          <w:rFonts w:ascii="黑体" w:hAnsi="黑体" w:eastAsia="黑体" w:cs="Times New Roman"/>
          <w:b/>
          <w:bCs w:val="0"/>
          <w:sz w:val="28"/>
          <w:szCs w:val="28"/>
        </w:rPr>
      </w:pPr>
      <w:r>
        <w:rPr>
          <w:rFonts w:hint="eastAsia" w:ascii="仿宋_GB2312" w:hAnsi="黑体" w:eastAsia="仿宋_GB2312" w:cs="Times New Roman"/>
          <w:b/>
          <w:bCs w:val="0"/>
          <w:sz w:val="28"/>
          <w:szCs w:val="28"/>
        </w:rPr>
        <w:t>附</w:t>
      </w:r>
      <w:r>
        <w:rPr>
          <w:rFonts w:hint="eastAsia" w:ascii="仿宋_GB2312" w:hAnsi="黑体" w:eastAsia="仿宋_GB2312" w:cs="Times New Roman"/>
          <w:b/>
          <w:bCs w:val="0"/>
          <w:sz w:val="28"/>
          <w:szCs w:val="28"/>
          <w:lang w:val="en-US" w:eastAsia="zh-CN"/>
        </w:rPr>
        <w:t>1-</w:t>
      </w:r>
      <w:r>
        <w:rPr>
          <w:rFonts w:hint="eastAsia" w:ascii="Times New Roman" w:hAnsi="Times New Roman" w:eastAsia="黑体" w:cs="Times New Roman"/>
          <w:b/>
          <w:bCs w:val="0"/>
          <w:sz w:val="28"/>
          <w:szCs w:val="28"/>
        </w:rPr>
        <w:t>2</w:t>
      </w:r>
    </w:p>
    <w:p>
      <w:pPr>
        <w:shd w:val="clear" w:color="auto" w:fill="FFFFFF"/>
        <w:spacing w:line="360" w:lineRule="exact"/>
        <w:ind w:firstLine="482"/>
        <w:jc w:val="center"/>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w:t>
      </w:r>
      <w:r>
        <w:rPr>
          <w:rFonts w:hint="eastAsia" w:ascii="Times New Roman" w:hAnsi="Times New Roman" w:eastAsia="方正小标宋简体" w:cs="Times New Roman"/>
          <w:kern w:val="0"/>
          <w:sz w:val="30"/>
          <w:szCs w:val="30"/>
          <w:lang w:val="en-US" w:eastAsia="zh-CN"/>
        </w:rPr>
        <w:t>七</w:t>
      </w:r>
      <w:r>
        <w:rPr>
          <w:rFonts w:ascii="Times New Roman" w:hAnsi="Times New Roman" w:eastAsia="方正小标宋简体" w:cs="Times New Roman"/>
          <w:kern w:val="0"/>
          <w:sz w:val="30"/>
          <w:szCs w:val="30"/>
        </w:rPr>
        <w:t>届全国大学生</w:t>
      </w:r>
      <w:r>
        <w:rPr>
          <w:rFonts w:hint="eastAsia" w:ascii="Times New Roman" w:hAnsi="Times New Roman" w:eastAsia="方正小标宋简体" w:cs="Times New Roman"/>
          <w:kern w:val="0"/>
          <w:sz w:val="30"/>
          <w:szCs w:val="30"/>
        </w:rPr>
        <w:t>网络文化节</w:t>
      </w:r>
      <w:r>
        <w:rPr>
          <w:rFonts w:ascii="Times New Roman" w:hAnsi="Times New Roman" w:eastAsia="方正小标宋简体" w:cs="Times New Roman"/>
          <w:kern w:val="0"/>
          <w:sz w:val="30"/>
          <w:szCs w:val="30"/>
        </w:rPr>
        <w:t>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hint="eastAsia" w:ascii="Times New Roman" w:hAnsi="Times New Roman" w:cs="Times New Roman"/>
                <w:kern w:val="0"/>
                <w:sz w:val="24"/>
                <w:szCs w:val="24"/>
              </w:rPr>
            </w:pP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□微电影</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□动漫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pageBreakBefore/>
        <w:widowControl/>
        <w:autoSpaceDE w:val="0"/>
        <w:autoSpaceDN w:val="0"/>
        <w:adjustRightInd w:val="0"/>
        <w:spacing w:line="560" w:lineRule="exact"/>
        <w:jc w:val="left"/>
        <w:rPr>
          <w:rFonts w:ascii="黑体" w:hAnsi="黑体" w:eastAsia="黑体" w:cs="Times New Roman"/>
          <w:b/>
          <w:bCs w:val="0"/>
          <w:sz w:val="28"/>
          <w:szCs w:val="28"/>
        </w:rPr>
      </w:pPr>
      <w:r>
        <w:rPr>
          <w:rFonts w:hint="eastAsia" w:ascii="仿宋_GB2312" w:hAnsi="黑体" w:eastAsia="仿宋_GB2312" w:cs="Times New Roman"/>
          <w:b/>
          <w:bCs w:val="0"/>
          <w:sz w:val="28"/>
          <w:szCs w:val="28"/>
        </w:rPr>
        <w:t>附</w:t>
      </w:r>
      <w:r>
        <w:rPr>
          <w:rFonts w:hint="eastAsia" w:ascii="仿宋_GB2312" w:hAnsi="黑体" w:eastAsia="仿宋_GB2312" w:cs="Times New Roman"/>
          <w:b/>
          <w:bCs w:val="0"/>
          <w:sz w:val="28"/>
          <w:szCs w:val="28"/>
          <w:lang w:val="en-US" w:eastAsia="zh-CN"/>
        </w:rPr>
        <w:t>1-</w:t>
      </w:r>
      <w:r>
        <w:rPr>
          <w:rFonts w:hint="eastAsia" w:ascii="Times New Roman" w:hAnsi="Times New Roman" w:eastAsia="黑体" w:cs="Times New Roman"/>
          <w:b/>
          <w:bCs w:val="0"/>
          <w:sz w:val="28"/>
          <w:szCs w:val="28"/>
        </w:rPr>
        <w:t>3</w:t>
      </w:r>
    </w:p>
    <w:p>
      <w:pPr>
        <w:widowControl/>
        <w:spacing w:after="156" w:afterLines="50" w:line="560" w:lineRule="exact"/>
        <w:jc w:val="center"/>
        <w:rPr>
          <w:rFonts w:ascii="Times New Roman" w:hAnsi="Times New Roman" w:eastAsia="方正小标宋简体" w:cs="Times New Roman"/>
          <w:bCs/>
          <w:kern w:val="0"/>
          <w:sz w:val="30"/>
          <w:szCs w:val="30"/>
        </w:rPr>
      </w:pPr>
      <w:r>
        <w:rPr>
          <w:rFonts w:ascii="Times New Roman" w:hAnsi="Times New Roman" w:eastAsia="方正小标宋简体" w:cs="Times New Roman"/>
          <w:b w:val="0"/>
          <w:bCs/>
          <w:kern w:val="0"/>
          <w:sz w:val="30"/>
          <w:szCs w:val="30"/>
        </w:rPr>
        <w:t>第</w:t>
      </w:r>
      <w:r>
        <w:rPr>
          <w:rFonts w:hint="eastAsia" w:ascii="Times New Roman" w:hAnsi="Times New Roman" w:eastAsia="方正小标宋简体" w:cs="Times New Roman"/>
          <w:b w:val="0"/>
          <w:bCs/>
          <w:kern w:val="0"/>
          <w:sz w:val="30"/>
          <w:szCs w:val="30"/>
          <w:lang w:val="en-US" w:eastAsia="zh-CN"/>
        </w:rPr>
        <w:t>七</w:t>
      </w:r>
      <w:r>
        <w:rPr>
          <w:rFonts w:ascii="Times New Roman" w:hAnsi="Times New Roman" w:eastAsia="方正小标宋简体" w:cs="Times New Roman"/>
          <w:b w:val="0"/>
          <w:bCs/>
          <w:kern w:val="0"/>
          <w:sz w:val="30"/>
          <w:szCs w:val="30"/>
        </w:rPr>
        <w:t>届全国</w:t>
      </w:r>
      <w:r>
        <w:rPr>
          <w:rFonts w:ascii="Times New Roman" w:hAnsi="Times New Roman" w:eastAsia="方正小标宋简体" w:cs="Times New Roman"/>
          <w:bCs/>
          <w:kern w:val="0"/>
          <w:sz w:val="30"/>
          <w:szCs w:val="30"/>
        </w:rPr>
        <w:t>大学生</w:t>
      </w:r>
      <w:r>
        <w:rPr>
          <w:rFonts w:hint="eastAsia" w:ascii="Times New Roman" w:hAnsi="Times New Roman" w:eastAsia="方正小标宋简体" w:cs="Times New Roman"/>
          <w:bCs/>
          <w:kern w:val="0"/>
          <w:sz w:val="30"/>
          <w:szCs w:val="30"/>
        </w:rPr>
        <w:t>网络文化节</w:t>
      </w:r>
      <w:r>
        <w:rPr>
          <w:rFonts w:ascii="Times New Roman" w:hAnsi="Times New Roman" w:eastAsia="方正小标宋简体" w:cs="Times New Roman"/>
          <w:bCs/>
          <w:kern w:val="0"/>
          <w:sz w:val="30"/>
          <w:szCs w:val="30"/>
        </w:rPr>
        <w:t>作品征集</w:t>
      </w:r>
      <w:r>
        <w:rPr>
          <w:rFonts w:hint="eastAsia" w:ascii="Times New Roman" w:hAnsi="Times New Roman" w:eastAsia="方正小标宋简体" w:cs="Times New Roman"/>
          <w:bCs/>
          <w:kern w:val="0"/>
          <w:sz w:val="30"/>
          <w:szCs w:val="30"/>
        </w:rPr>
        <w:t>汇总</w:t>
      </w:r>
      <w:r>
        <w:rPr>
          <w:rFonts w:ascii="Times New Roman" w:hAnsi="Times New Roman" w:eastAsia="方正小标宋简体" w:cs="Times New Roman"/>
          <w:bCs/>
          <w:kern w:val="0"/>
          <w:sz w:val="30"/>
          <w:szCs w:val="30"/>
        </w:rPr>
        <w:t>表</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3"/>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2"/>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p>
        </w:tc>
        <w:tc>
          <w:tcPr>
            <w:tcW w:w="7657" w:type="dxa"/>
            <w:gridSpan w:val="6"/>
            <w:vAlign w:val="center"/>
          </w:tcPr>
          <w:p>
            <w:pPr>
              <w:widowControl/>
              <w:spacing w:line="400" w:lineRule="exact"/>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rPr>
              <w:t>□</w:t>
            </w: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□微电影</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□动漫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□摄影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□网文</w:t>
            </w:r>
            <w:r>
              <w:rPr>
                <w:rFonts w:hint="eastAsia" w:ascii="Times New Roman" w:hAnsi="Times New Roman" w:cs="Times New Roman"/>
                <w:kern w:val="0"/>
                <w:sz w:val="24"/>
                <w:szCs w:val="24"/>
                <w:lang w:val="en-US" w:eastAsia="zh-CN"/>
              </w:rPr>
              <w:t xml:space="preserve">    </w:t>
            </w:r>
          </w:p>
          <w:p>
            <w:pPr>
              <w:widowControl/>
              <w:spacing w:line="400" w:lineRule="exact"/>
              <w:rPr>
                <w:rFonts w:hint="eastAsia" w:ascii="Times New Roman" w:hAnsi="Times New Roman" w:cs="Times New Roman"/>
                <w:kern w:val="0"/>
                <w:sz w:val="24"/>
                <w:szCs w:val="24"/>
              </w:rPr>
            </w:pP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□音频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□校园歌曲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所在</w:t>
            </w: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作者</w:t>
            </w: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657"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0" w:h="16840"/>
      <w:pgMar w:top="1440" w:right="1800" w:bottom="1440" w:left="1800"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Arial Unicode MS"/>
    <w:panose1 w:val="00000000000000000000"/>
    <w:charset w:val="80"/>
    <w:family w:val="auto"/>
    <w:pitch w:val="default"/>
    <w:sig w:usb0="00000000" w:usb1="00000000" w:usb2="00000010" w:usb3="00000000" w:csb0="003E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YzJkZTQwMjBjOWFhMTc4NzIwYjJkMzkwMzI4YTU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A57"/>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02460"/>
    <w:rsid w:val="01141165"/>
    <w:rsid w:val="01D81167"/>
    <w:rsid w:val="03FA7B92"/>
    <w:rsid w:val="05613FB2"/>
    <w:rsid w:val="056B1570"/>
    <w:rsid w:val="05E967FC"/>
    <w:rsid w:val="0607573C"/>
    <w:rsid w:val="06323730"/>
    <w:rsid w:val="065D35AE"/>
    <w:rsid w:val="06E95A55"/>
    <w:rsid w:val="071F3B4C"/>
    <w:rsid w:val="077B0164"/>
    <w:rsid w:val="07EE100C"/>
    <w:rsid w:val="08C93C26"/>
    <w:rsid w:val="090D6098"/>
    <w:rsid w:val="0A9F67D8"/>
    <w:rsid w:val="0BE635AA"/>
    <w:rsid w:val="0C3F1B6D"/>
    <w:rsid w:val="0C474A52"/>
    <w:rsid w:val="0C987B3B"/>
    <w:rsid w:val="0D4B1C6A"/>
    <w:rsid w:val="0DE6032D"/>
    <w:rsid w:val="0E4C4A90"/>
    <w:rsid w:val="0E787DEF"/>
    <w:rsid w:val="0E886297"/>
    <w:rsid w:val="10E5221C"/>
    <w:rsid w:val="121F3E0E"/>
    <w:rsid w:val="12D000C5"/>
    <w:rsid w:val="13936861"/>
    <w:rsid w:val="139E0A61"/>
    <w:rsid w:val="13BA6F15"/>
    <w:rsid w:val="14C64A14"/>
    <w:rsid w:val="14DE3A37"/>
    <w:rsid w:val="153B0F5F"/>
    <w:rsid w:val="156E30E2"/>
    <w:rsid w:val="15863ECC"/>
    <w:rsid w:val="15E800D1"/>
    <w:rsid w:val="15E96883"/>
    <w:rsid w:val="16521DF6"/>
    <w:rsid w:val="16B442CC"/>
    <w:rsid w:val="17B9172B"/>
    <w:rsid w:val="17BE19D3"/>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D01ACC"/>
    <w:rsid w:val="1FF91072"/>
    <w:rsid w:val="200A1D1B"/>
    <w:rsid w:val="20B35E4D"/>
    <w:rsid w:val="20EF7E31"/>
    <w:rsid w:val="21B46321"/>
    <w:rsid w:val="220D7822"/>
    <w:rsid w:val="22D13A9F"/>
    <w:rsid w:val="22D30A28"/>
    <w:rsid w:val="238A7FB4"/>
    <w:rsid w:val="24443A10"/>
    <w:rsid w:val="245371C5"/>
    <w:rsid w:val="24CA05D2"/>
    <w:rsid w:val="24E011DB"/>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BDE538E"/>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2C43EEA"/>
    <w:rsid w:val="33657369"/>
    <w:rsid w:val="33776132"/>
    <w:rsid w:val="33B40A5B"/>
    <w:rsid w:val="33CD6DCE"/>
    <w:rsid w:val="34745D34"/>
    <w:rsid w:val="348C6C89"/>
    <w:rsid w:val="34A3382C"/>
    <w:rsid w:val="34BA052A"/>
    <w:rsid w:val="35131158"/>
    <w:rsid w:val="35587542"/>
    <w:rsid w:val="364F0A92"/>
    <w:rsid w:val="36615648"/>
    <w:rsid w:val="366E05BB"/>
    <w:rsid w:val="377F421D"/>
    <w:rsid w:val="37D041F9"/>
    <w:rsid w:val="38040299"/>
    <w:rsid w:val="3821593A"/>
    <w:rsid w:val="38797524"/>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3F7F5A61"/>
    <w:rsid w:val="41B72F70"/>
    <w:rsid w:val="42030870"/>
    <w:rsid w:val="42431FC7"/>
    <w:rsid w:val="427547D3"/>
    <w:rsid w:val="43212C92"/>
    <w:rsid w:val="436623CA"/>
    <w:rsid w:val="437602B7"/>
    <w:rsid w:val="43EF0A44"/>
    <w:rsid w:val="44804CC7"/>
    <w:rsid w:val="448E25A9"/>
    <w:rsid w:val="451A4083"/>
    <w:rsid w:val="45757BA4"/>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F436390"/>
    <w:rsid w:val="4F8E54C1"/>
    <w:rsid w:val="4FD62E0A"/>
    <w:rsid w:val="506D39BB"/>
    <w:rsid w:val="50D26836"/>
    <w:rsid w:val="50EE1CF2"/>
    <w:rsid w:val="51105B67"/>
    <w:rsid w:val="513616BA"/>
    <w:rsid w:val="5138229A"/>
    <w:rsid w:val="51D14FA7"/>
    <w:rsid w:val="52A00537"/>
    <w:rsid w:val="53251CA2"/>
    <w:rsid w:val="53734A39"/>
    <w:rsid w:val="544E58B1"/>
    <w:rsid w:val="54F91B53"/>
    <w:rsid w:val="562C1C22"/>
    <w:rsid w:val="5689613E"/>
    <w:rsid w:val="56F3561D"/>
    <w:rsid w:val="56F91B04"/>
    <w:rsid w:val="57633422"/>
    <w:rsid w:val="57E6382B"/>
    <w:rsid w:val="5AC37341"/>
    <w:rsid w:val="5AC42BBC"/>
    <w:rsid w:val="5AC95C92"/>
    <w:rsid w:val="5AD9663A"/>
    <w:rsid w:val="5B0F5D92"/>
    <w:rsid w:val="5BA607C0"/>
    <w:rsid w:val="5BEC60DC"/>
    <w:rsid w:val="5BF16C10"/>
    <w:rsid w:val="5C207003"/>
    <w:rsid w:val="5C2D3C57"/>
    <w:rsid w:val="5CEB531F"/>
    <w:rsid w:val="5CED50CC"/>
    <w:rsid w:val="5D4702CB"/>
    <w:rsid w:val="5D563D28"/>
    <w:rsid w:val="5E4A026A"/>
    <w:rsid w:val="5ED15CCF"/>
    <w:rsid w:val="5EE65E41"/>
    <w:rsid w:val="5F376C7D"/>
    <w:rsid w:val="5F5C70D4"/>
    <w:rsid w:val="5F6146B0"/>
    <w:rsid w:val="5FDB5591"/>
    <w:rsid w:val="5FE86BBA"/>
    <w:rsid w:val="60614141"/>
    <w:rsid w:val="60795A64"/>
    <w:rsid w:val="607D1317"/>
    <w:rsid w:val="60984905"/>
    <w:rsid w:val="60AA20C1"/>
    <w:rsid w:val="6122434D"/>
    <w:rsid w:val="61750921"/>
    <w:rsid w:val="61F654F6"/>
    <w:rsid w:val="62764951"/>
    <w:rsid w:val="63316ACA"/>
    <w:rsid w:val="639C03E7"/>
    <w:rsid w:val="64264155"/>
    <w:rsid w:val="64644A6C"/>
    <w:rsid w:val="64F36FD8"/>
    <w:rsid w:val="659665D1"/>
    <w:rsid w:val="65CB0B10"/>
    <w:rsid w:val="671E5333"/>
    <w:rsid w:val="67B0620F"/>
    <w:rsid w:val="68821C5B"/>
    <w:rsid w:val="6893716D"/>
    <w:rsid w:val="6899211B"/>
    <w:rsid w:val="68C424C6"/>
    <w:rsid w:val="69675EB2"/>
    <w:rsid w:val="697D4817"/>
    <w:rsid w:val="69B03BD5"/>
    <w:rsid w:val="6A1D4CFD"/>
    <w:rsid w:val="6AB82887"/>
    <w:rsid w:val="6AD86BA9"/>
    <w:rsid w:val="6B147755"/>
    <w:rsid w:val="6B20545A"/>
    <w:rsid w:val="6B3E24DF"/>
    <w:rsid w:val="6B6B682F"/>
    <w:rsid w:val="6C2471CC"/>
    <w:rsid w:val="6C30791F"/>
    <w:rsid w:val="6C81461E"/>
    <w:rsid w:val="6CEF3FC3"/>
    <w:rsid w:val="6E1D2124"/>
    <w:rsid w:val="6E1F7C4B"/>
    <w:rsid w:val="6E526272"/>
    <w:rsid w:val="6EB321F9"/>
    <w:rsid w:val="6ED053E9"/>
    <w:rsid w:val="6EFA14E0"/>
    <w:rsid w:val="6F212F57"/>
    <w:rsid w:val="6F282317"/>
    <w:rsid w:val="6FA431BE"/>
    <w:rsid w:val="6FAC7C04"/>
    <w:rsid w:val="70A714D2"/>
    <w:rsid w:val="710508AD"/>
    <w:rsid w:val="71862A12"/>
    <w:rsid w:val="71926986"/>
    <w:rsid w:val="719E1A11"/>
    <w:rsid w:val="721C73F3"/>
    <w:rsid w:val="72503220"/>
    <w:rsid w:val="73DC078F"/>
    <w:rsid w:val="73FE1B5C"/>
    <w:rsid w:val="75791B78"/>
    <w:rsid w:val="760140DA"/>
    <w:rsid w:val="7622180F"/>
    <w:rsid w:val="764D541F"/>
    <w:rsid w:val="76880FC1"/>
    <w:rsid w:val="76AF2A76"/>
    <w:rsid w:val="7754749E"/>
    <w:rsid w:val="777A7001"/>
    <w:rsid w:val="778356EE"/>
    <w:rsid w:val="77F02658"/>
    <w:rsid w:val="77FC0FFD"/>
    <w:rsid w:val="77FF7E85"/>
    <w:rsid w:val="781E731D"/>
    <w:rsid w:val="793954E6"/>
    <w:rsid w:val="794D439D"/>
    <w:rsid w:val="79876281"/>
    <w:rsid w:val="7C8D66C7"/>
    <w:rsid w:val="7CF229CE"/>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qFormat/>
    <w:uiPriority w:val="99"/>
    <w:pPr>
      <w:ind w:left="100" w:leftChars="2500"/>
    </w:pPr>
  </w:style>
  <w:style w:type="paragraph" w:styleId="7">
    <w:name w:val="Balloon Text"/>
    <w:basedOn w:val="1"/>
    <w:link w:val="20"/>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cs="Times New Roman"/>
      <w:b/>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批注框文本 Char"/>
    <w:basedOn w:val="15"/>
    <w:link w:val="7"/>
    <w:qFormat/>
    <w:uiPriority w:val="99"/>
    <w:rPr>
      <w:rFonts w:ascii="Heiti SC Light" w:hAnsi="Calibri" w:eastAsia="Times New Roman" w:cs="Heiti SC Light"/>
      <w:sz w:val="18"/>
      <w:szCs w:val="18"/>
    </w:rPr>
  </w:style>
  <w:style w:type="character" w:customStyle="1" w:styleId="21">
    <w:name w:val="页眉 Char"/>
    <w:basedOn w:val="15"/>
    <w:link w:val="9"/>
    <w:qFormat/>
    <w:uiPriority w:val="99"/>
    <w:rPr>
      <w:rFonts w:ascii="Calibri" w:hAnsi="Calibri" w:eastAsia="宋体" w:cs="Calibri"/>
      <w:sz w:val="18"/>
      <w:szCs w:val="18"/>
    </w:rPr>
  </w:style>
  <w:style w:type="character" w:customStyle="1" w:styleId="22">
    <w:name w:val="页脚 Char"/>
    <w:basedOn w:val="15"/>
    <w:link w:val="8"/>
    <w:qFormat/>
    <w:uiPriority w:val="99"/>
    <w:rPr>
      <w:rFonts w:ascii="Calibri" w:hAnsi="Calibri" w:eastAsia="宋体" w:cs="Calibri"/>
      <w:sz w:val="18"/>
      <w:szCs w:val="18"/>
    </w:rPr>
  </w:style>
  <w:style w:type="character" w:customStyle="1" w:styleId="23">
    <w:name w:val="日期 Char"/>
    <w:basedOn w:val="15"/>
    <w:link w:val="6"/>
    <w:qFormat/>
    <w:uiPriority w:val="99"/>
    <w:rPr>
      <w:rFonts w:ascii="Calibri" w:hAnsi="Calibri" w:cs="Calibri"/>
      <w:kern w:val="2"/>
      <w:sz w:val="21"/>
      <w:szCs w:val="21"/>
    </w:rPr>
  </w:style>
  <w:style w:type="character" w:customStyle="1" w:styleId="24">
    <w:name w:val="apple-converted-space"/>
    <w:basedOn w:val="15"/>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Char"/>
    <w:basedOn w:val="15"/>
    <w:link w:val="10"/>
    <w:semiHidden/>
    <w:qFormat/>
    <w:uiPriority w:val="99"/>
    <w:rPr>
      <w:rFonts w:ascii="宋体" w:hAnsi="宋体" w:cs="宋体"/>
      <w:sz w:val="24"/>
      <w:szCs w:val="24"/>
    </w:rPr>
  </w:style>
  <w:style w:type="character" w:customStyle="1" w:styleId="27">
    <w:name w:val="批注文字 Char"/>
    <w:basedOn w:val="15"/>
    <w:link w:val="5"/>
    <w:semiHidden/>
    <w:qFormat/>
    <w:uiPriority w:val="99"/>
    <w:rPr>
      <w:rFonts w:ascii="Calibri" w:hAnsi="Calibri" w:cs="Calibri"/>
      <w:kern w:val="2"/>
      <w:sz w:val="21"/>
      <w:szCs w:val="21"/>
    </w:rPr>
  </w:style>
  <w:style w:type="character" w:customStyle="1" w:styleId="28">
    <w:name w:val="批注主题 Char"/>
    <w:basedOn w:val="27"/>
    <w:link w:val="12"/>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Char"/>
    <w:basedOn w:val="15"/>
    <w:link w:val="3"/>
    <w:qFormat/>
    <w:uiPriority w:val="9"/>
    <w:rPr>
      <w:rFonts w:ascii="宋体" w:hAnsi="宋体" w:cs="宋体"/>
      <w:b/>
      <w:bCs/>
      <w:kern w:val="36"/>
      <w:sz w:val="48"/>
      <w:szCs w:val="48"/>
    </w:rPr>
  </w:style>
  <w:style w:type="character" w:customStyle="1" w:styleId="34">
    <w:name w:val="无"/>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高等教育出版社</Company>
  <Pages>13</Pages>
  <Words>4774</Words>
  <Characters>5434</Characters>
  <Lines>41</Lines>
  <Paragraphs>11</Paragraphs>
  <TotalTime>1</TotalTime>
  <ScaleCrop>false</ScaleCrop>
  <LinksUpToDate>false</LinksUpToDate>
  <CharactersWithSpaces>5667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Administrator</cp:lastModifiedBy>
  <cp:lastPrinted>2022-03-30T04:17:00Z</cp:lastPrinted>
  <dcterms:modified xsi:type="dcterms:W3CDTF">2023-10-18T02:15:41Z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82AFBAFD36974EE18589693270AE80F0</vt:lpwstr>
  </property>
  <property fmtid="{D5CDD505-2E9C-101B-9397-08002B2CF9AE}" pid="4" name="commondata">
    <vt:lpwstr>eyJoZGlkIjoiNmU1Y2RkY2RlMGJjYTkxZDAzODgwYzFiNTExZWJkYWEifQ==</vt:lpwstr>
  </property>
</Properties>
</file>