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附件2</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color w:val="000000" w:themeColor="text1"/>
          <w:sz w:val="36"/>
          <w:szCs w:val="36"/>
          <w14:textFill>
            <w14:solidFill>
              <w14:schemeClr w14:val="tx1"/>
            </w14:solidFill>
          </w14:textFill>
        </w:rPr>
      </w:pPr>
      <w:bookmarkStart w:id="0" w:name="OLE_LINK2"/>
      <w:bookmarkStart w:id="1" w:name="OLE_LINK1"/>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cs="Times New Roman"/>
          <w:color w:val="000000" w:themeColor="text1"/>
          <w:sz w:val="40"/>
          <w:szCs w:val="40"/>
          <w14:textFill>
            <w14:solidFill>
              <w14:schemeClr w14:val="tx1"/>
            </w14:solidFill>
          </w14:textFill>
        </w:rPr>
      </w:pPr>
      <w:r>
        <w:rPr>
          <w:rFonts w:hint="eastAsia" w:ascii="Times New Roman" w:hAnsi="Times New Roman" w:eastAsia="方正小标宋简体" w:cs="Times New Roman"/>
          <w:color w:val="000000" w:themeColor="text1"/>
          <w:sz w:val="36"/>
          <w:szCs w:val="36"/>
          <w:lang w:eastAsia="zh-CN"/>
          <w14:textFill>
            <w14:solidFill>
              <w14:schemeClr w14:val="tx1"/>
            </w14:solidFill>
          </w14:textFill>
        </w:rPr>
        <w:t>江西财经大学</w:t>
      </w:r>
      <w:r>
        <w:rPr>
          <w:rFonts w:ascii="Times New Roman" w:hAnsi="Times New Roman" w:eastAsia="方正小标宋简体" w:cs="Times New Roman"/>
          <w:color w:val="000000" w:themeColor="text1"/>
          <w:sz w:val="36"/>
          <w:szCs w:val="36"/>
          <w14:textFill>
            <w14:solidFill>
              <w14:schemeClr w14:val="tx1"/>
            </w14:solidFill>
          </w14:textFill>
        </w:rPr>
        <w:t>第</w:t>
      </w: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七</w:t>
      </w:r>
      <w:r>
        <w:rPr>
          <w:rFonts w:ascii="Times New Roman" w:hAnsi="Times New Roman" w:eastAsia="方正小标宋简体" w:cs="Times New Roman"/>
          <w:color w:val="000000" w:themeColor="text1"/>
          <w:sz w:val="36"/>
          <w:szCs w:val="36"/>
          <w14:textFill>
            <w14:solidFill>
              <w14:schemeClr w14:val="tx1"/>
            </w14:solidFill>
          </w14:textFill>
        </w:rPr>
        <w:t>届全国高校网络教育优秀作品推选展示活动</w:t>
      </w:r>
      <w:bookmarkEnd w:id="0"/>
      <w:bookmarkEnd w:id="1"/>
      <w:r>
        <w:rPr>
          <w:rFonts w:ascii="Times New Roman" w:hAnsi="Times New Roman" w:eastAsia="方正小标宋简体" w:cs="Times New Roman"/>
          <w:color w:val="000000" w:themeColor="text1"/>
          <w:sz w:val="36"/>
          <w:szCs w:val="36"/>
          <w14:textFill>
            <w14:solidFill>
              <w14:schemeClr w14:val="tx1"/>
            </w14:solidFill>
          </w14:textFill>
        </w:rPr>
        <w:t>工作方案</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仿宋" w:cs="Times New Roman"/>
          <w:color w:val="000000" w:themeColor="text1"/>
          <w:sz w:val="30"/>
          <w:szCs w:val="30"/>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以习近平新时代中国特色社会主义思想为指导，围绕“奋进新征程，建功新时代”主旋律，突出爱国爱党爱社会主义引领，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争做校园好网民，汇聚网络正能量，挺膺担当建新功</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w:t>
      </w:r>
      <w:r>
        <w:rPr>
          <w:rFonts w:hint="eastAsia" w:ascii="Times New Roman" w:hAnsi="Times New Roman" w:eastAsia="仿宋_GB2312" w:cs="Times New Roman"/>
          <w:color w:val="000000"/>
          <w:kern w:val="0"/>
          <w:sz w:val="32"/>
          <w:szCs w:val="32"/>
          <w:lang w:val="en-US" w:eastAsia="zh-CN"/>
        </w:rPr>
        <w:t>者</w:t>
      </w:r>
      <w:r>
        <w:rPr>
          <w:rFonts w:ascii="Times New Roman" w:hAnsi="Times New Roman" w:eastAsia="仿宋_GB2312" w:cs="Times New Roman"/>
          <w:color w:val="000000"/>
          <w:kern w:val="0"/>
          <w:sz w:val="32"/>
          <w:szCs w:val="32"/>
        </w:rPr>
        <w:t>、党务工作</w:t>
      </w:r>
      <w:r>
        <w:rPr>
          <w:rFonts w:hint="eastAsia" w:ascii="Times New Roman" w:hAnsi="Times New Roman" w:eastAsia="仿宋_GB2312" w:cs="Times New Roman"/>
          <w:color w:val="000000"/>
          <w:kern w:val="0"/>
          <w:sz w:val="32"/>
          <w:szCs w:val="32"/>
          <w:lang w:val="en-US" w:eastAsia="zh-CN"/>
        </w:rPr>
        <w:t>者</w:t>
      </w:r>
      <w:r>
        <w:rPr>
          <w:rFonts w:ascii="Times New Roman" w:hAnsi="Times New Roman" w:eastAsia="仿宋_GB2312" w:cs="Times New Roman"/>
          <w:color w:val="000000"/>
          <w:kern w:val="0"/>
          <w:sz w:val="32"/>
          <w:szCs w:val="32"/>
        </w:rPr>
        <w:t>或从事相关领域理论研究和实践工作的专业教师均可</w:t>
      </w:r>
      <w:r>
        <w:rPr>
          <w:rFonts w:hint="eastAsia" w:ascii="Times New Roman" w:hAnsi="Times New Roman" w:eastAsia="仿宋_GB2312" w:cs="Times New Roman"/>
          <w:color w:val="000000"/>
          <w:kern w:val="0"/>
          <w:sz w:val="32"/>
          <w:szCs w:val="32"/>
          <w:lang w:val="en-US" w:eastAsia="zh-CN"/>
        </w:rPr>
        <w:t>参与</w:t>
      </w:r>
      <w:r>
        <w:rPr>
          <w:rFonts w:ascii="Times New Roman" w:hAnsi="Times New Roman" w:eastAsia="仿宋_GB2312" w:cs="Times New Roman"/>
          <w:color w:val="000000"/>
          <w:kern w:val="0"/>
          <w:sz w:val="32"/>
          <w:szCs w:val="32"/>
        </w:rPr>
        <w:t>。</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eastAsia="仿宋_GB2312"/>
          <w:lang w:val="en-US" w:eastAsia="zh-CN"/>
        </w:rPr>
      </w:pPr>
      <w:r>
        <w:rPr>
          <w:rFonts w:ascii="Times New Roman" w:hAnsi="Times New Roman" w:eastAsia="仿宋_GB2312" w:cs="Times New Roman"/>
          <w:color w:val="000000"/>
          <w:kern w:val="0"/>
          <w:sz w:val="32"/>
          <w:szCs w:val="32"/>
        </w:rPr>
        <w:t>活动征集优秀网络文章、优秀工作案例、优秀微课、优秀新媒体作品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hint="default" w:ascii="Times New Roman" w:hAnsi="Times New Roman" w:eastAsia="仿宋_GB2312" w:cs="Times New Roman"/>
          <w:sz w:val="32"/>
          <w:szCs w:val="32"/>
        </w:rPr>
        <w:t>所有作品</w:t>
      </w:r>
      <w:r>
        <w:rPr>
          <w:rFonts w:hint="default" w:ascii="Times New Roman" w:hAnsi="Times New Roman" w:eastAsia="仿宋_GB2312" w:cs="Times New Roman"/>
          <w:sz w:val="32"/>
          <w:szCs w:val="32"/>
          <w:highlight w:val="none"/>
        </w:rPr>
        <w:t>须为</w:t>
      </w:r>
      <w:r>
        <w:rPr>
          <w:rFonts w:hint="eastAsia"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日至提交截止日期</w:t>
      </w:r>
      <w:r>
        <w:rPr>
          <w:rFonts w:hint="default" w:ascii="Times New Roman" w:hAnsi="Times New Roman" w:eastAsia="仿宋_GB2312" w:cs="Times New Roman"/>
          <w:sz w:val="32"/>
          <w:szCs w:val="32"/>
        </w:rPr>
        <w:t>间在网络上发表的作品。</w:t>
      </w:r>
      <w:r>
        <w:rPr>
          <w:rFonts w:ascii="Times New Roman" w:hAnsi="Times New Roman" w:eastAsia="仿宋_GB2312" w:cs="Times New Roman"/>
          <w:color w:val="000000"/>
          <w:kern w:val="0"/>
          <w:sz w:val="32"/>
          <w:szCs w:val="32"/>
        </w:rPr>
        <w:t>作品征集</w:t>
      </w:r>
      <w:r>
        <w:rPr>
          <w:rFonts w:hint="eastAsia" w:ascii="Times New Roman" w:hAnsi="Times New Roman" w:eastAsia="仿宋_GB2312" w:cs="Times New Roman"/>
          <w:color w:val="000000"/>
          <w:kern w:val="0"/>
          <w:sz w:val="32"/>
          <w:szCs w:val="32"/>
          <w:lang w:val="en-US" w:eastAsia="zh-CN"/>
        </w:rPr>
        <w:t>截止</w:t>
      </w:r>
      <w:r>
        <w:rPr>
          <w:rFonts w:ascii="Times New Roman" w:hAnsi="Times New Roman" w:eastAsia="仿宋_GB2312" w:cs="Times New Roman"/>
          <w:color w:val="000000"/>
          <w:kern w:val="0"/>
          <w:sz w:val="32"/>
          <w:szCs w:val="32"/>
        </w:rPr>
        <w:t>时间为</w:t>
      </w:r>
      <w:r>
        <w:rPr>
          <w:rFonts w:hint="eastAsia" w:ascii="Times New Roman" w:hAnsi="Times New Roman" w:eastAsia="仿宋_GB2312" w:cs="Times New Roman"/>
          <w:color w:val="000000"/>
          <w:kern w:val="0"/>
          <w:sz w:val="32"/>
          <w:szCs w:val="32"/>
          <w:highlight w:val="none"/>
        </w:rPr>
        <w:t>202</w:t>
      </w:r>
      <w:r>
        <w:rPr>
          <w:rFonts w:hint="eastAsia" w:ascii="Times New Roman" w:hAnsi="Times New Roman" w:eastAsia="仿宋_GB2312" w:cs="Times New Roman"/>
          <w:color w:val="000000"/>
          <w:kern w:val="0"/>
          <w:sz w:val="32"/>
          <w:szCs w:val="32"/>
          <w:highlight w:val="none"/>
          <w:lang w:val="en-US" w:eastAsia="zh-CN"/>
        </w:rPr>
        <w:t>3</w:t>
      </w:r>
      <w:r>
        <w:rPr>
          <w:rFonts w:hint="eastAsia" w:ascii="Times New Roman" w:hAnsi="Times New Roman" w:eastAsia="仿宋_GB2312" w:cs="Times New Roman"/>
          <w:color w:val="000000"/>
          <w:kern w:val="0"/>
          <w:sz w:val="32"/>
          <w:szCs w:val="32"/>
          <w:highlight w:val="none"/>
        </w:rPr>
        <w:t>年</w:t>
      </w:r>
      <w:r>
        <w:rPr>
          <w:rFonts w:hint="eastAsia" w:ascii="Times New Roman" w:hAnsi="Times New Roman" w:eastAsia="仿宋_GB2312" w:cs="Times New Roman"/>
          <w:color w:val="000000"/>
          <w:kern w:val="0"/>
          <w:sz w:val="32"/>
          <w:szCs w:val="32"/>
          <w:highlight w:val="none"/>
          <w:lang w:val="en-US" w:eastAsia="zh-CN"/>
        </w:rPr>
        <w:t>12</w:t>
      </w:r>
      <w:r>
        <w:rPr>
          <w:rFonts w:hint="eastAsia" w:ascii="Times New Roman" w:hAnsi="Times New Roman" w:eastAsia="仿宋_GB2312" w:cs="Times New Roman"/>
          <w:color w:val="000000"/>
          <w:kern w:val="0"/>
          <w:sz w:val="32"/>
          <w:szCs w:val="32"/>
          <w:highlight w:val="none"/>
        </w:rPr>
        <w:t>月</w:t>
      </w:r>
      <w:r>
        <w:rPr>
          <w:rFonts w:hint="eastAsia" w:ascii="Times New Roman" w:hAnsi="Times New Roman" w:eastAsia="仿宋_GB2312" w:cs="Times New Roman"/>
          <w:color w:val="000000"/>
          <w:kern w:val="0"/>
          <w:sz w:val="32"/>
          <w:szCs w:val="32"/>
          <w:highlight w:val="none"/>
          <w:lang w:val="en-US" w:eastAsia="zh-CN"/>
        </w:rPr>
        <w:t>5</w:t>
      </w:r>
      <w:r>
        <w:rPr>
          <w:rFonts w:hint="eastAsia" w:ascii="Times New Roman" w:hAnsi="Times New Roman" w:eastAsia="仿宋_GB2312" w:cs="Times New Roman"/>
          <w:color w:val="000000"/>
          <w:kern w:val="0"/>
          <w:sz w:val="32"/>
          <w:szCs w:val="32"/>
          <w:highlight w:val="none"/>
        </w:rPr>
        <w:t>日</w:t>
      </w:r>
      <w:r>
        <w:rPr>
          <w:rFonts w:hint="eastAsia"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b w:val="0"/>
          <w:bCs w:val="0"/>
          <w:color w:val="000000"/>
          <w:kern w:val="0"/>
          <w:sz w:val="32"/>
          <w:szCs w:val="32"/>
          <w:highlight w:val="none"/>
          <w:lang w:val="en-US" w:eastAsia="zh-CN"/>
        </w:rPr>
        <w:t>联系人：姜莹   李贵超  电话：83816442     邮箱：1534886403@qq.com</w:t>
      </w:r>
      <w:bookmarkStart w:id="2" w:name="_GoBack"/>
      <w:bookmarkEnd w:id="2"/>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须面向大学生创作，体裁不限，要体现价值引导、思想引领，内容观点正确、立场鲜明，育人功能凸显，紧扣高校思想政治工作重点难点问题，以理服人、以情感人</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对广大学生有较强的吸引力、感染力</w:t>
      </w:r>
      <w:r>
        <w:rPr>
          <w:rFonts w:hint="eastAsia" w:ascii="仿宋_GB2312" w:hAnsi="仿宋" w:eastAsia="仿宋_GB2312" w:cs="宋体"/>
          <w:color w:val="000000"/>
          <w:kern w:val="0"/>
          <w:sz w:val="32"/>
          <w:szCs w:val="32"/>
          <w:lang w:val="en-US" w:eastAsia="zh-CN"/>
        </w:rPr>
        <w:t>和教育意义</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人，且必须为文章第一作者。</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kern w:val="0"/>
          <w:sz w:val="32"/>
          <w:szCs w:val="32"/>
          <w:lang w:val="en-US" w:eastAsia="zh-CN"/>
        </w:rPr>
        <w:t>可围绕</w:t>
      </w:r>
      <w:r>
        <w:rPr>
          <w:rFonts w:hint="eastAsia" w:ascii="仿宋_GB2312" w:hAnsi="仿宋" w:eastAsia="仿宋_GB2312" w:cs="宋体"/>
          <w:kern w:val="0"/>
          <w:sz w:val="32"/>
          <w:szCs w:val="32"/>
        </w:rPr>
        <w:t>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w:t>
      </w:r>
      <w:r>
        <w:rPr>
          <w:rFonts w:hint="eastAsia" w:ascii="仿宋_GB2312" w:hAnsi="仿宋" w:eastAsia="仿宋_GB2312" w:cs="宋体"/>
          <w:color w:val="000000"/>
          <w:kern w:val="0"/>
          <w:sz w:val="32"/>
          <w:szCs w:val="32"/>
          <w:lang w:val="en-US" w:eastAsia="zh-CN"/>
        </w:rPr>
        <w:t>工作</w:t>
      </w:r>
      <w:r>
        <w:rPr>
          <w:rFonts w:hint="eastAsia" w:ascii="仿宋_GB2312" w:hAnsi="仿宋" w:eastAsia="仿宋_GB2312" w:cs="宋体"/>
          <w:color w:val="000000"/>
          <w:kern w:val="0"/>
          <w:sz w:val="32"/>
          <w:szCs w:val="32"/>
        </w:rPr>
        <w:t>过程中探索施行的好经验、好做法及维护运行的平台及栏目</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或在</w:t>
      </w:r>
      <w:r>
        <w:rPr>
          <w:rFonts w:hint="eastAsia" w:ascii="仿宋_GB2312" w:hAnsi="仿宋" w:eastAsia="仿宋_GB2312" w:cs="宋体"/>
          <w:color w:val="000000"/>
          <w:kern w:val="0"/>
          <w:sz w:val="32"/>
          <w:szCs w:val="32"/>
        </w:rPr>
        <w:t>开展学生工作</w:t>
      </w:r>
      <w:r>
        <w:rPr>
          <w:rFonts w:hint="eastAsia" w:ascii="仿宋_GB2312" w:hAnsi="仿宋" w:eastAsia="仿宋_GB2312" w:cs="宋体"/>
          <w:color w:val="000000"/>
          <w:kern w:val="0"/>
          <w:sz w:val="32"/>
          <w:szCs w:val="32"/>
          <w:lang w:val="en-US" w:eastAsia="zh-CN"/>
        </w:rPr>
        <w:t>中</w:t>
      </w:r>
      <w:r>
        <w:rPr>
          <w:rFonts w:hint="eastAsia" w:ascii="仿宋_GB2312" w:hAnsi="仿宋" w:eastAsia="仿宋_GB2312" w:cs="宋体"/>
          <w:color w:val="000000"/>
          <w:kern w:val="0"/>
          <w:sz w:val="32"/>
          <w:szCs w:val="32"/>
        </w:rPr>
        <w:t>利用网络对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热点、难点、重点、突发事件等进行释疑解惑和深度辅导过程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lang w:val="en-US" w:eastAsia="zh-CN"/>
        </w:rPr>
        <w:t>进行撰写，并</w:t>
      </w:r>
      <w:r>
        <w:rPr>
          <w:rFonts w:hint="eastAsia" w:ascii="仿宋_GB2312" w:hAnsi="仿宋" w:eastAsia="仿宋_GB2312" w:cs="宋体"/>
          <w:color w:val="000000"/>
          <w:kern w:val="0"/>
          <w:sz w:val="32"/>
          <w:szCs w:val="32"/>
        </w:rPr>
        <w:t>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lang w:val="en-US" w:eastAsia="zh-CN"/>
        </w:rPr>
        <w:t>案例需</w:t>
      </w:r>
      <w:r>
        <w:rPr>
          <w:rFonts w:hint="eastAsia" w:ascii="仿宋_GB2312" w:hAnsi="仿宋" w:eastAsia="仿宋_GB2312" w:cs="宋体"/>
          <w:color w:val="000000"/>
          <w:kern w:val="0"/>
          <w:sz w:val="32"/>
          <w:szCs w:val="32"/>
        </w:rPr>
        <w:t>已形成一定</w:t>
      </w:r>
      <w:r>
        <w:rPr>
          <w:rFonts w:hint="eastAsia" w:ascii="仿宋_GB2312" w:hAnsi="仿宋" w:eastAsia="仿宋_GB2312" w:cs="宋体"/>
          <w:color w:val="000000"/>
          <w:kern w:val="0"/>
          <w:sz w:val="32"/>
          <w:szCs w:val="32"/>
          <w:lang w:val="en-US" w:eastAsia="zh-CN"/>
        </w:rPr>
        <w:t>的</w:t>
      </w:r>
      <w:r>
        <w:rPr>
          <w:rFonts w:hint="eastAsia" w:ascii="仿宋_GB2312" w:hAnsi="仿宋" w:eastAsia="仿宋_GB2312" w:cs="宋体"/>
          <w:color w:val="000000"/>
          <w:kern w:val="0"/>
          <w:sz w:val="32"/>
          <w:szCs w:val="32"/>
        </w:rPr>
        <w:t>典型性经验，有固定工作平台、可靠条件保障、长效工作机制和明显育人实效，可示范、可复制、可推广。</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案例内容应包括项目主题和思路、实施方法和过程、主要成效和经验、下一步加强和改进的计划等，要求文字简洁</w:t>
      </w:r>
      <w:r>
        <w:rPr>
          <w:rFonts w:hint="default" w:ascii="Times New Roman" w:hAnsi="Times New Roman" w:eastAsia="仿宋_GB2312" w:cs="Times New Roman"/>
          <w:color w:val="000000"/>
          <w:kern w:val="0"/>
          <w:sz w:val="32"/>
          <w:szCs w:val="32"/>
        </w:rPr>
        <w:t>、重点突出，字数3000字以上，可配说明图片和视频。每件作品作者限3人以内。</w:t>
      </w:r>
    </w:p>
    <w:p>
      <w:pPr>
        <w:keepNext w:val="0"/>
        <w:keepLines w:val="0"/>
        <w:pageBreakBefore w:val="0"/>
        <w:kinsoku/>
        <w:wordWrap w:val="0"/>
        <w:overflowPunct/>
        <w:topLinePunct w:val="0"/>
        <w:autoSpaceDE/>
        <w:autoSpaceDN/>
        <w:bidi w:val="0"/>
        <w:adjustRightInd/>
        <w:snapToGrid/>
        <w:spacing w:line="600" w:lineRule="exact"/>
        <w:ind w:left="602"/>
        <w:textAlignment w:val="auto"/>
        <w:rPr>
          <w:rFonts w:hint="default" w:ascii="Times New Roman" w:hAnsi="Times New Roman" w:eastAsia="楷体_GB2312" w:cs="Times New Roman"/>
          <w:b/>
          <w:bCs/>
          <w:sz w:val="32"/>
          <w:szCs w:val="32"/>
          <w:highlight w:val="yellow"/>
        </w:rPr>
      </w:pPr>
      <w:r>
        <w:rPr>
          <w:rFonts w:hint="default" w:ascii="Times New Roman" w:hAnsi="Times New Roman" w:eastAsia="楷体_GB2312" w:cs="Times New Roman"/>
          <w:b/>
          <w:bCs/>
          <w:sz w:val="32"/>
          <w:szCs w:val="32"/>
        </w:rPr>
        <w:t>（三）优秀微课</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应</w:t>
      </w:r>
      <w:r>
        <w:rPr>
          <w:rFonts w:hint="default" w:ascii="Times New Roman" w:hAnsi="Times New Roman" w:eastAsia="仿宋_GB2312" w:cs="Times New Roman"/>
          <w:color w:val="000000"/>
          <w:kern w:val="0"/>
          <w:sz w:val="32"/>
          <w:szCs w:val="32"/>
        </w:rPr>
        <w:t>围绕日常工作实践或学习教育中的常见、典型、有代表性的</w:t>
      </w:r>
      <w:r>
        <w:rPr>
          <w:rFonts w:hint="eastAsia" w:ascii="Times New Roman" w:hAnsi="Times New Roman" w:eastAsia="仿宋_GB2312" w:cs="Times New Roman"/>
          <w:color w:val="000000"/>
          <w:kern w:val="0"/>
          <w:sz w:val="32"/>
          <w:szCs w:val="32"/>
          <w:lang w:val="en-US" w:eastAsia="zh-CN"/>
        </w:rPr>
        <w:t>场景、要点或环节</w:t>
      </w:r>
      <w:r>
        <w:rPr>
          <w:rFonts w:hint="default" w:ascii="Times New Roman" w:hAnsi="Times New Roman" w:eastAsia="仿宋_GB2312" w:cs="Times New Roman"/>
          <w:color w:val="000000"/>
          <w:kern w:val="0"/>
          <w:sz w:val="32"/>
          <w:szCs w:val="32"/>
        </w:rPr>
        <w:t>进行</w:t>
      </w:r>
      <w:r>
        <w:rPr>
          <w:rFonts w:hint="eastAsia" w:ascii="Times New Roman" w:hAnsi="Times New Roman" w:eastAsia="仿宋_GB2312" w:cs="Times New Roman"/>
          <w:color w:val="000000"/>
          <w:kern w:val="0"/>
          <w:sz w:val="32"/>
          <w:szCs w:val="32"/>
          <w:lang w:val="en-US" w:eastAsia="zh-CN"/>
        </w:rPr>
        <w:t>课堂</w:t>
      </w:r>
      <w:r>
        <w:rPr>
          <w:rFonts w:hint="default" w:ascii="Times New Roman" w:hAnsi="Times New Roman" w:eastAsia="仿宋_GB2312" w:cs="Times New Roman"/>
          <w:color w:val="000000"/>
          <w:kern w:val="0"/>
          <w:sz w:val="32"/>
          <w:szCs w:val="32"/>
        </w:rPr>
        <w:t>设计，能够有效</w:t>
      </w:r>
      <w:r>
        <w:rPr>
          <w:rFonts w:hint="eastAsia" w:ascii="Times New Roman" w:hAnsi="Times New Roman" w:eastAsia="仿宋_GB2312" w:cs="Times New Roman"/>
          <w:color w:val="000000"/>
          <w:kern w:val="0"/>
          <w:sz w:val="32"/>
          <w:szCs w:val="32"/>
          <w:lang w:val="en-US" w:eastAsia="zh-CN"/>
        </w:rPr>
        <w:t>解决思政工作中的</w:t>
      </w:r>
      <w:r>
        <w:rPr>
          <w:rFonts w:hint="default" w:ascii="Times New Roman" w:hAnsi="Times New Roman" w:eastAsia="仿宋_GB2312" w:cs="Times New Roman"/>
          <w:color w:val="000000"/>
          <w:kern w:val="0"/>
          <w:sz w:val="32"/>
          <w:szCs w:val="32"/>
        </w:rPr>
        <w:t>重点、难点、疑点问题。作品要贴近师生思想、学习、工作和生活实际，在思想融入、情景设计、表达演绎、拍摄制作等方面具有较高的水平。</w:t>
      </w:r>
      <w:r>
        <w:rPr>
          <w:rFonts w:hint="eastAsia" w:ascii="Times New Roman" w:hAnsi="Times New Roman" w:eastAsia="仿宋_GB2312" w:cs="Times New Roman"/>
          <w:color w:val="000000"/>
          <w:kern w:val="0"/>
          <w:sz w:val="32"/>
          <w:szCs w:val="32"/>
          <w:lang w:val="en-US" w:eastAsia="zh-CN"/>
        </w:rPr>
        <w:t>标</w:t>
      </w:r>
      <w:r>
        <w:rPr>
          <w:rFonts w:hint="default" w:ascii="Times New Roman" w:hAnsi="Times New Roman" w:eastAsia="仿宋_GB2312" w:cs="Times New Roman"/>
          <w:color w:val="000000"/>
          <w:kern w:val="0"/>
          <w:sz w:val="32"/>
          <w:szCs w:val="32"/>
        </w:rPr>
        <w:t>题简洁，目标明确，有个性和特色，作品片长不超过1</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分钟；画质清晰，声音清楚，提倡标注字幕。每件作品作者限3人以内。</w:t>
      </w:r>
    </w:p>
    <w:p>
      <w:pPr>
        <w:keepNext w:val="0"/>
        <w:keepLines w:val="0"/>
        <w:pageBreakBefore w:val="0"/>
        <w:kinsoku/>
        <w:wordWrap w:val="0"/>
        <w:overflowPunct/>
        <w:topLinePunct w:val="0"/>
        <w:autoSpaceDE/>
        <w:autoSpaceDN/>
        <w:bidi w:val="0"/>
        <w:adjustRightInd/>
        <w:snapToGrid/>
        <w:spacing w:line="600" w:lineRule="exact"/>
        <w:ind w:left="602"/>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（四）优秀新媒体作品</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高校</w:t>
      </w:r>
      <w:r>
        <w:rPr>
          <w:rFonts w:hint="default" w:ascii="Times New Roman" w:hAnsi="Times New Roman" w:eastAsia="仿宋_GB2312" w:cs="Times New Roman"/>
          <w:color w:val="000000"/>
          <w:kern w:val="0"/>
          <w:sz w:val="32"/>
          <w:szCs w:val="32"/>
        </w:rPr>
        <w:t>运用</w:t>
      </w:r>
      <w:r>
        <w:rPr>
          <w:rFonts w:hint="eastAsia" w:ascii="仿宋_GB2312" w:hAnsi="仿宋_GB2312" w:eastAsia="仿宋_GB2312" w:cs="仿宋_GB2312"/>
          <w:color w:val="000000"/>
          <w:kern w:val="0"/>
          <w:sz w:val="32"/>
          <w:szCs w:val="32"/>
        </w:rPr>
        <w:t>新媒体手段进行的宣传报道、经验分享及成果展示等</w:t>
      </w:r>
      <w:r>
        <w:rPr>
          <w:rFonts w:hint="eastAsia" w:ascii="仿宋_GB2312" w:hAnsi="仿宋_GB2312" w:eastAsia="仿宋_GB2312" w:cs="仿宋_GB2312"/>
          <w:color w:val="000000"/>
          <w:kern w:val="0"/>
          <w:sz w:val="32"/>
          <w:szCs w:val="32"/>
          <w:lang w:eastAsia="zh-CN"/>
        </w:rPr>
        <w:t>，</w:t>
      </w:r>
      <w:r>
        <w:rPr>
          <w:rFonts w:hint="default" w:ascii="Times New Roman" w:hAnsi="Times New Roman" w:eastAsia="仿宋_GB2312" w:cs="Times New Roman"/>
          <w:color w:val="000000"/>
          <w:kern w:val="0"/>
          <w:sz w:val="32"/>
          <w:szCs w:val="32"/>
        </w:rPr>
        <w:t>在网络上有较大影响力，有较高的转发、评论和引用量</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体现高校在思想政治工作中的创新方式方法</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作品包括短视频、</w:t>
      </w:r>
      <w:r>
        <w:rPr>
          <w:rFonts w:ascii="Times New Roman" w:hAnsi="Times New Roman" w:eastAsia="仿宋_GB2312" w:cs="Times New Roman"/>
          <w:color w:val="000000"/>
          <w:kern w:val="0"/>
          <w:sz w:val="32"/>
          <w:szCs w:val="32"/>
        </w:rPr>
        <w:t>微电影、公益广告、校园MV、音频、H5作品、图解、漫画、长图及动图等。</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片长不超过10分钟</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000000"/>
          <w:kern w:val="0"/>
          <w:sz w:val="32"/>
          <w:szCs w:val="32"/>
        </w:rPr>
        <w:t>画质清晰，声音清楚，提倡标注字幕。图解类、长图类、漫画类</w:t>
      </w:r>
      <w:r>
        <w:rPr>
          <w:rFonts w:hint="eastAsia" w:ascii="Times New Roman" w:hAnsi="Times New Roman" w:eastAsia="仿宋_GB2312" w:cs="Times New Roman"/>
          <w:color w:val="000000"/>
          <w:kern w:val="0"/>
          <w:sz w:val="32"/>
          <w:szCs w:val="32"/>
          <w:lang w:val="en-US" w:eastAsia="zh-CN"/>
        </w:rPr>
        <w:t>作品，</w:t>
      </w:r>
      <w:r>
        <w:rPr>
          <w:rFonts w:ascii="Times New Roman" w:hAnsi="Times New Roman" w:eastAsia="仿宋_GB2312" w:cs="Times New Roman"/>
          <w:color w:val="000000"/>
          <w:kern w:val="0"/>
          <w:sz w:val="32"/>
          <w:szCs w:val="32"/>
        </w:rPr>
        <w:t>提交图片文件</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JPEG格式。动图类</w:t>
      </w:r>
      <w:r>
        <w:rPr>
          <w:rFonts w:hint="eastAsia" w:ascii="Times New Roman" w:hAnsi="Times New Roman" w:eastAsia="仿宋_GB2312" w:cs="Times New Roman"/>
          <w:color w:val="000000"/>
          <w:kern w:val="0"/>
          <w:sz w:val="32"/>
          <w:szCs w:val="32"/>
          <w:lang w:val="en-US" w:eastAsia="zh-CN"/>
        </w:rPr>
        <w:t>作品，</w:t>
      </w:r>
      <w:r>
        <w:rPr>
          <w:rFonts w:ascii="Times New Roman" w:hAnsi="Times New Roman" w:eastAsia="仿宋_GB2312" w:cs="Times New Roman"/>
          <w:color w:val="000000"/>
          <w:kern w:val="0"/>
          <w:sz w:val="32"/>
          <w:szCs w:val="32"/>
        </w:rPr>
        <w:t>提交图片文件</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GIF格式。H5页面类</w:t>
      </w:r>
      <w:r>
        <w:rPr>
          <w:rFonts w:hint="eastAsia" w:ascii="Times New Roman" w:hAnsi="Times New Roman" w:eastAsia="仿宋_GB2312" w:cs="Times New Roman"/>
          <w:color w:val="000000"/>
          <w:kern w:val="0"/>
          <w:sz w:val="32"/>
          <w:szCs w:val="32"/>
          <w:lang w:val="en-US" w:eastAsia="zh-CN"/>
        </w:rPr>
        <w:t>作品，</w:t>
      </w:r>
      <w:r>
        <w:rPr>
          <w:rFonts w:ascii="Times New Roman" w:hAnsi="Times New Roman" w:eastAsia="仿宋_GB2312" w:cs="Times New Roman"/>
          <w:color w:val="000000"/>
          <w:kern w:val="0"/>
          <w:sz w:val="32"/>
          <w:szCs w:val="32"/>
        </w:rPr>
        <w:t>提交网络链接。音频</w:t>
      </w:r>
      <w:r>
        <w:rPr>
          <w:rFonts w:hint="eastAsia" w:ascii="Times New Roman" w:hAnsi="Times New Roman" w:eastAsia="仿宋_GB2312" w:cs="Times New Roman"/>
          <w:color w:val="000000"/>
          <w:kern w:val="0"/>
          <w:sz w:val="32"/>
          <w:szCs w:val="32"/>
          <w:lang w:val="en-US" w:eastAsia="zh-CN"/>
        </w:rPr>
        <w:t>类</w:t>
      </w:r>
      <w:r>
        <w:rPr>
          <w:rFonts w:ascii="Times New Roman" w:hAnsi="Times New Roman" w:eastAsia="仿宋_GB2312" w:cs="Times New Roman"/>
          <w:color w:val="000000"/>
          <w:kern w:val="0"/>
          <w:sz w:val="32"/>
          <w:szCs w:val="32"/>
        </w:rPr>
        <w:t>作品</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时长不超过5分钟，格式统一为MP3，以Word形式提供音频文字，保证音质清晰流畅，有听觉美感，可根据需要配音效或进行其他后期制作。每件作品作者限6人以内。</w:t>
      </w:r>
    </w:p>
    <w:p>
      <w:pPr>
        <w:wordWrap w:val="0"/>
        <w:spacing w:line="60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五、报送要求</w:t>
      </w:r>
    </w:p>
    <w:p>
      <w:pPr>
        <w:wordWrap w:val="0"/>
        <w:spacing w:line="600" w:lineRule="exact"/>
        <w:ind w:firstLine="640" w:firstLineChars="200"/>
        <w:rPr>
          <w:rFonts w:ascii="Times New Roman" w:hAnsi="Times New Roman" w:eastAsia="仿宋_GB2312"/>
          <w:b w:val="0"/>
          <w:bCs w:val="0"/>
          <w:color w:val="000000"/>
          <w:kern w:val="0"/>
          <w:sz w:val="32"/>
          <w:szCs w:val="32"/>
        </w:rPr>
      </w:pPr>
      <w:r>
        <w:rPr>
          <w:rFonts w:hint="eastAsia" w:ascii="Times New Roman" w:hAnsi="Times New Roman" w:eastAsia="仿宋_GB2312"/>
          <w:b w:val="0"/>
          <w:bCs w:val="0"/>
          <w:color w:val="000000"/>
          <w:kern w:val="0"/>
          <w:sz w:val="32"/>
          <w:szCs w:val="32"/>
          <w:lang w:eastAsia="zh-CN"/>
        </w:rPr>
        <w:t>请</w:t>
      </w:r>
      <w:r>
        <w:rPr>
          <w:rFonts w:hint="eastAsia" w:ascii="Times New Roman" w:hAnsi="Times New Roman" w:eastAsia="仿宋_GB2312"/>
          <w:b w:val="0"/>
          <w:bCs w:val="0"/>
          <w:color w:val="000000"/>
          <w:kern w:val="0"/>
          <w:sz w:val="32"/>
          <w:szCs w:val="32"/>
        </w:rPr>
        <w:t>参赛人员</w:t>
      </w:r>
      <w:r>
        <w:rPr>
          <w:rFonts w:ascii="Times New Roman" w:hAnsi="Times New Roman" w:eastAsia="仿宋_GB2312"/>
          <w:b w:val="0"/>
          <w:bCs w:val="0"/>
          <w:color w:val="000000"/>
          <w:kern w:val="0"/>
          <w:sz w:val="32"/>
          <w:szCs w:val="32"/>
        </w:rPr>
        <w:t>填写《第</w:t>
      </w:r>
      <w:r>
        <w:rPr>
          <w:rFonts w:hint="eastAsia" w:ascii="Times New Roman" w:hAnsi="Times New Roman" w:eastAsia="仿宋_GB2312"/>
          <w:b w:val="0"/>
          <w:bCs w:val="0"/>
          <w:color w:val="000000"/>
          <w:kern w:val="0"/>
          <w:sz w:val="32"/>
          <w:szCs w:val="32"/>
          <w:lang w:eastAsia="zh-CN"/>
        </w:rPr>
        <w:t>六</w:t>
      </w:r>
      <w:r>
        <w:rPr>
          <w:rFonts w:ascii="Times New Roman" w:hAnsi="Times New Roman" w:eastAsia="仿宋_GB2312"/>
          <w:b w:val="0"/>
          <w:bCs w:val="0"/>
          <w:color w:val="000000"/>
          <w:kern w:val="0"/>
          <w:sz w:val="32"/>
          <w:szCs w:val="32"/>
        </w:rPr>
        <w:t>届全国高校网络教育优秀作品推选展示活动作品征集信息表》（附2</w:t>
      </w:r>
      <w:r>
        <w:rPr>
          <w:rFonts w:hint="eastAsia" w:ascii="Times New Roman" w:hAnsi="Times New Roman" w:eastAsia="仿宋_GB2312"/>
          <w:b w:val="0"/>
          <w:bCs w:val="0"/>
          <w:color w:val="000000"/>
          <w:kern w:val="0"/>
          <w:sz w:val="32"/>
          <w:szCs w:val="32"/>
          <w:lang w:val="en-US" w:eastAsia="zh-CN"/>
        </w:rPr>
        <w:t>-2</w:t>
      </w:r>
      <w:r>
        <w:rPr>
          <w:rFonts w:ascii="Times New Roman" w:hAnsi="Times New Roman" w:eastAsia="仿宋_GB2312"/>
          <w:b w:val="0"/>
          <w:bCs w:val="0"/>
          <w:color w:val="000000"/>
          <w:kern w:val="0"/>
          <w:sz w:val="32"/>
          <w:szCs w:val="32"/>
        </w:rPr>
        <w:t>）和《第</w:t>
      </w:r>
      <w:r>
        <w:rPr>
          <w:rFonts w:hint="eastAsia" w:ascii="Times New Roman" w:hAnsi="Times New Roman" w:eastAsia="仿宋_GB2312"/>
          <w:b w:val="0"/>
          <w:bCs w:val="0"/>
          <w:color w:val="000000"/>
          <w:kern w:val="0"/>
          <w:sz w:val="32"/>
          <w:szCs w:val="32"/>
          <w:lang w:eastAsia="zh-CN"/>
        </w:rPr>
        <w:t>六</w:t>
      </w:r>
      <w:r>
        <w:rPr>
          <w:rFonts w:ascii="Times New Roman" w:hAnsi="Times New Roman" w:eastAsia="仿宋_GB2312"/>
          <w:b w:val="0"/>
          <w:bCs w:val="0"/>
          <w:color w:val="000000"/>
          <w:kern w:val="0"/>
          <w:sz w:val="32"/>
          <w:szCs w:val="32"/>
        </w:rPr>
        <w:t>届全国高校网络教育优秀作品推选展示活动作品征集汇总表》（附</w:t>
      </w:r>
      <w:r>
        <w:rPr>
          <w:rFonts w:hint="eastAsia" w:ascii="Times New Roman" w:hAnsi="Times New Roman" w:eastAsia="仿宋_GB2312"/>
          <w:b w:val="0"/>
          <w:bCs w:val="0"/>
          <w:color w:val="000000"/>
          <w:kern w:val="0"/>
          <w:sz w:val="32"/>
          <w:szCs w:val="32"/>
          <w:lang w:val="en-US" w:eastAsia="zh-CN"/>
        </w:rPr>
        <w:t>2-</w:t>
      </w:r>
      <w:r>
        <w:rPr>
          <w:rFonts w:ascii="Times New Roman" w:hAnsi="Times New Roman" w:eastAsia="仿宋_GB2312"/>
          <w:b w:val="0"/>
          <w:bCs w:val="0"/>
          <w:color w:val="000000"/>
          <w:kern w:val="0"/>
          <w:sz w:val="32"/>
          <w:szCs w:val="32"/>
        </w:rPr>
        <w:t>3）</w:t>
      </w:r>
      <w:r>
        <w:rPr>
          <w:rFonts w:hint="eastAsia" w:ascii="Times New Roman" w:hAnsi="Times New Roman" w:eastAsia="仿宋_GB2312"/>
          <w:b w:val="0"/>
          <w:bCs w:val="0"/>
          <w:color w:val="000000"/>
          <w:kern w:val="0"/>
          <w:sz w:val="32"/>
          <w:szCs w:val="32"/>
          <w:lang w:eastAsia="zh-CN"/>
        </w:rPr>
        <w:t>，并将</w:t>
      </w:r>
      <w:r>
        <w:rPr>
          <w:rFonts w:ascii="Times New Roman" w:hAnsi="Times New Roman" w:eastAsia="仿宋_GB2312"/>
          <w:b w:val="0"/>
          <w:bCs w:val="0"/>
          <w:color w:val="000000"/>
          <w:kern w:val="0"/>
          <w:sz w:val="32"/>
          <w:szCs w:val="32"/>
        </w:rPr>
        <w:t>所有作品电子档</w:t>
      </w:r>
      <w:r>
        <w:rPr>
          <w:rFonts w:hint="eastAsia" w:ascii="Times New Roman" w:hAnsi="Times New Roman" w:eastAsia="仿宋_GB2312"/>
          <w:b w:val="0"/>
          <w:bCs w:val="0"/>
          <w:color w:val="000000"/>
          <w:kern w:val="0"/>
          <w:sz w:val="32"/>
          <w:szCs w:val="32"/>
          <w:lang w:eastAsia="zh-CN"/>
        </w:rPr>
        <w:t>、</w:t>
      </w:r>
      <w:r>
        <w:rPr>
          <w:rFonts w:ascii="Times New Roman" w:hAnsi="Times New Roman" w:eastAsia="仿宋_GB2312"/>
          <w:b w:val="0"/>
          <w:bCs w:val="0"/>
          <w:color w:val="000000"/>
          <w:kern w:val="0"/>
          <w:sz w:val="32"/>
          <w:szCs w:val="32"/>
        </w:rPr>
        <w:t>征集信息表、汇总表及相关附件材料Word版及盖章扫描版发送至</w:t>
      </w:r>
      <w:r>
        <w:rPr>
          <w:rFonts w:hint="eastAsia" w:ascii="Times New Roman" w:hAnsi="Times New Roman" w:eastAsia="仿宋_GB2312"/>
          <w:b w:val="0"/>
          <w:bCs w:val="0"/>
          <w:color w:val="000000"/>
          <w:kern w:val="0"/>
          <w:sz w:val="32"/>
          <w:szCs w:val="32"/>
          <w:lang w:eastAsia="zh-CN"/>
        </w:rPr>
        <w:t>指定邮箱</w:t>
      </w:r>
      <w:r>
        <w:rPr>
          <w:rFonts w:hint="eastAsia" w:ascii="Times New Roman" w:hAnsi="Times New Roman" w:eastAsia="仿宋_GB2312"/>
          <w:b w:val="0"/>
          <w:bCs w:val="0"/>
          <w:color w:val="000000"/>
          <w:kern w:val="0"/>
          <w:sz w:val="32"/>
          <w:szCs w:val="32"/>
          <w:lang w:val="en-US" w:eastAsia="zh-CN"/>
        </w:rPr>
        <w:t>2023</w:t>
      </w:r>
      <w:r>
        <w:rPr>
          <w:rFonts w:ascii="Times New Roman" w:hAnsi="Times New Roman" w:eastAsia="仿宋_GB2312"/>
          <w:b w:val="0"/>
          <w:bCs w:val="0"/>
          <w:color w:val="000000"/>
          <w:kern w:val="0"/>
          <w:sz w:val="32"/>
          <w:szCs w:val="32"/>
        </w:rPr>
        <w:t>年</w:t>
      </w:r>
      <w:r>
        <w:rPr>
          <w:rFonts w:hint="eastAsia" w:ascii="Times New Roman" w:hAnsi="Times New Roman" w:eastAsia="仿宋_GB2312"/>
          <w:b w:val="0"/>
          <w:bCs w:val="0"/>
          <w:color w:val="000000"/>
          <w:kern w:val="0"/>
          <w:sz w:val="32"/>
          <w:szCs w:val="32"/>
          <w:lang w:val="en-US" w:eastAsia="zh-CN"/>
        </w:rPr>
        <w:t>12</w:t>
      </w:r>
      <w:r>
        <w:rPr>
          <w:rFonts w:hint="eastAsia" w:ascii="Times New Roman" w:hAnsi="Times New Roman" w:eastAsia="仿宋_GB2312"/>
          <w:b w:val="0"/>
          <w:bCs w:val="0"/>
          <w:kern w:val="0"/>
          <w:sz w:val="32"/>
          <w:szCs w:val="32"/>
        </w:rPr>
        <w:t>月</w:t>
      </w:r>
      <w:r>
        <w:rPr>
          <w:rFonts w:hint="eastAsia" w:ascii="Times New Roman" w:hAnsi="Times New Roman" w:eastAsia="仿宋_GB2312"/>
          <w:b w:val="0"/>
          <w:bCs w:val="0"/>
          <w:kern w:val="0"/>
          <w:sz w:val="32"/>
          <w:szCs w:val="32"/>
          <w:lang w:val="en-US" w:eastAsia="zh-CN"/>
        </w:rPr>
        <w:t>5</w:t>
      </w:r>
      <w:r>
        <w:rPr>
          <w:rFonts w:ascii="Times New Roman" w:hAnsi="Times New Roman" w:eastAsia="仿宋_GB2312"/>
          <w:b w:val="0"/>
          <w:bCs w:val="0"/>
          <w:kern w:val="0"/>
          <w:sz w:val="32"/>
          <w:szCs w:val="32"/>
        </w:rPr>
        <w:t>日</w:t>
      </w:r>
      <w:r>
        <w:rPr>
          <w:rFonts w:ascii="Times New Roman" w:hAnsi="Times New Roman" w:eastAsia="仿宋_GB2312"/>
          <w:b w:val="0"/>
          <w:bCs w:val="0"/>
          <w:color w:val="000000"/>
          <w:kern w:val="0"/>
          <w:sz w:val="32"/>
          <w:szCs w:val="32"/>
        </w:rPr>
        <w:t>，以接收电子邮件时间为准。</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b w:val="0"/>
          <w:bCs w:val="0"/>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w:t>
      </w:r>
      <w:r>
        <w:rPr>
          <w:rFonts w:hint="eastAsia" w:ascii="Times New Roman" w:hAnsi="Times New Roman" w:eastAsia="仿宋_GB2312"/>
          <w:b w:val="0"/>
          <w:bCs w:val="0"/>
          <w:color w:val="000000"/>
          <w:kern w:val="0"/>
          <w:sz w:val="32"/>
          <w:szCs w:val="32"/>
          <w:lang w:eastAsia="zh-CN"/>
        </w:rPr>
        <w:t>所在单位</w:t>
      </w:r>
      <w:r>
        <w:rPr>
          <w:rFonts w:ascii="Times New Roman" w:hAnsi="Times New Roman" w:eastAsia="仿宋_GB2312"/>
          <w:b w:val="0"/>
          <w:bCs w:val="0"/>
          <w:color w:val="000000"/>
          <w:kern w:val="0"/>
          <w:sz w:val="32"/>
          <w:szCs w:val="32"/>
        </w:rPr>
        <w:t>审核盖章。材料严禁作假，一经发现，即取消推选展示资格，并通报相关</w:t>
      </w:r>
      <w:r>
        <w:rPr>
          <w:rFonts w:hint="eastAsia" w:ascii="Times New Roman" w:hAnsi="Times New Roman" w:eastAsia="仿宋_GB2312"/>
          <w:b w:val="0"/>
          <w:bCs w:val="0"/>
          <w:color w:val="000000"/>
          <w:kern w:val="0"/>
          <w:sz w:val="32"/>
          <w:szCs w:val="32"/>
          <w:lang w:eastAsia="zh-CN"/>
        </w:rPr>
        <w:t>单位</w:t>
      </w:r>
      <w:r>
        <w:rPr>
          <w:rFonts w:ascii="Times New Roman" w:hAnsi="Times New Roman" w:eastAsia="仿宋_GB2312"/>
          <w:b w:val="0"/>
          <w:bCs w:val="0"/>
          <w:color w:val="000000"/>
          <w:kern w:val="0"/>
          <w:sz w:val="32"/>
          <w:szCs w:val="32"/>
        </w:rPr>
        <w:t>。</w:t>
      </w:r>
    </w:p>
    <w:p>
      <w:pPr>
        <w:keepNext w:val="0"/>
        <w:keepLines w:val="0"/>
        <w:pageBreakBefore w:val="0"/>
        <w:kinsoku/>
        <w:wordWrap w:val="0"/>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附：1.第</w:t>
      </w:r>
      <w:r>
        <w:rPr>
          <w:rFonts w:hint="eastAsia" w:ascii="Times New Roman" w:hAnsi="Times New Roman" w:eastAsia="仿宋_GB2312" w:cs="Times New Roman"/>
          <w:color w:val="000000"/>
          <w:kern w:val="0"/>
          <w:sz w:val="32"/>
          <w:szCs w:val="32"/>
          <w:lang w:val="en-US" w:eastAsia="zh-CN"/>
        </w:rPr>
        <w:t>七</w:t>
      </w:r>
      <w:r>
        <w:rPr>
          <w:rFonts w:ascii="Times New Roman" w:hAnsi="Times New Roman" w:eastAsia="仿宋_GB2312" w:cs="Times New Roman"/>
          <w:color w:val="000000"/>
          <w:kern w:val="0"/>
          <w:sz w:val="32"/>
          <w:szCs w:val="32"/>
        </w:rPr>
        <w:t>届全国高校网络教育优秀作品推选展示活动作品创作选题指南</w:t>
      </w:r>
    </w:p>
    <w:p>
      <w:pPr>
        <w:keepNext w:val="0"/>
        <w:keepLines w:val="0"/>
        <w:pageBreakBefore w:val="0"/>
        <w:kinsoku/>
        <w:wordWrap w:val="0"/>
        <w:overflowPunct/>
        <w:topLinePunct w:val="0"/>
        <w:autoSpaceDE/>
        <w:autoSpaceDN/>
        <w:bidi w:val="0"/>
        <w:adjustRightInd/>
        <w:snapToGrid/>
        <w:spacing w:line="600" w:lineRule="exact"/>
        <w:ind w:left="1597" w:leftChars="608" w:hanging="320" w:hangingChars="1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2.第</w:t>
      </w:r>
      <w:r>
        <w:rPr>
          <w:rFonts w:hint="eastAsia" w:ascii="Times New Roman" w:hAnsi="Times New Roman" w:eastAsia="仿宋_GB2312" w:cs="Times New Roman"/>
          <w:color w:val="000000"/>
          <w:kern w:val="0"/>
          <w:sz w:val="32"/>
          <w:szCs w:val="32"/>
          <w:lang w:val="en-US" w:eastAsia="zh-CN"/>
        </w:rPr>
        <w:t>七</w:t>
      </w:r>
      <w:r>
        <w:rPr>
          <w:rFonts w:ascii="Times New Roman" w:hAnsi="Times New Roman" w:eastAsia="仿宋_GB2312" w:cs="Times New Roman"/>
          <w:color w:val="000000"/>
          <w:kern w:val="0"/>
          <w:sz w:val="32"/>
          <w:szCs w:val="32"/>
        </w:rPr>
        <w:t>届全国高校网络教育优秀作品推选展示活动作品征集信息表</w:t>
      </w:r>
    </w:p>
    <w:p>
      <w:pPr>
        <w:keepNext w:val="0"/>
        <w:keepLines w:val="0"/>
        <w:pageBreakBefore w:val="0"/>
        <w:kinsoku/>
        <w:wordWrap w:val="0"/>
        <w:overflowPunct/>
        <w:topLinePunct w:val="0"/>
        <w:autoSpaceDE/>
        <w:autoSpaceDN/>
        <w:bidi w:val="0"/>
        <w:adjustRightInd/>
        <w:snapToGrid/>
        <w:spacing w:line="600" w:lineRule="exact"/>
        <w:ind w:left="1597" w:leftChars="608" w:hanging="320" w:hangingChars="100"/>
        <w:textAlignment w:val="auto"/>
      </w:pPr>
      <w:r>
        <w:rPr>
          <w:rFonts w:ascii="Times New Roman" w:hAnsi="Times New Roman" w:eastAsia="仿宋_GB2312" w:cs="Times New Roman"/>
          <w:color w:val="000000"/>
          <w:kern w:val="0"/>
          <w:sz w:val="32"/>
          <w:szCs w:val="32"/>
        </w:rPr>
        <w:t>3.第</w:t>
      </w:r>
      <w:r>
        <w:rPr>
          <w:rFonts w:hint="eastAsia" w:ascii="Times New Roman" w:hAnsi="Times New Roman" w:eastAsia="仿宋_GB2312" w:cs="Times New Roman"/>
          <w:color w:val="000000"/>
          <w:kern w:val="0"/>
          <w:sz w:val="32"/>
          <w:szCs w:val="32"/>
          <w:lang w:val="en-US" w:eastAsia="zh-CN"/>
        </w:rPr>
        <w:t>七</w:t>
      </w:r>
      <w:r>
        <w:rPr>
          <w:rFonts w:ascii="Times New Roman" w:hAnsi="Times New Roman" w:eastAsia="仿宋_GB2312" w:cs="Times New Roman"/>
          <w:color w:val="000000"/>
          <w:kern w:val="0"/>
          <w:sz w:val="32"/>
          <w:szCs w:val="32"/>
        </w:rPr>
        <w:t>届全国高校网络教育优秀作品推选展示活动作品征集汇总表</w:t>
      </w: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cs="Times New Roman"/>
          <w:color w:val="000000"/>
          <w:kern w:val="0"/>
          <w:sz w:val="32"/>
          <w:szCs w:val="32"/>
        </w:rPr>
      </w:pPr>
    </w:p>
    <w:p>
      <w:pPr>
        <w:keepNext w:val="0"/>
        <w:keepLines w:val="0"/>
        <w:pageBreakBefore w:val="0"/>
        <w:kinsoku/>
        <w:wordWrap w:val="0"/>
        <w:overflowPunct/>
        <w:topLinePunct w:val="0"/>
        <w:autoSpaceDE/>
        <w:autoSpaceDN/>
        <w:bidi w:val="0"/>
        <w:adjustRightInd/>
        <w:snapToGrid/>
        <w:spacing w:line="600" w:lineRule="exact"/>
        <w:ind w:right="1200"/>
        <w:jc w:val="left"/>
        <w:textAlignment w:val="auto"/>
        <w:rPr>
          <w:rFonts w:hint="eastAsia" w:ascii="方正小标宋简体" w:hAnsi="Times New Roman" w:eastAsia="方正小标宋简体"/>
          <w:color w:val="000000"/>
          <w:sz w:val="36"/>
          <w:szCs w:val="36"/>
        </w:rPr>
      </w:pPr>
      <w:r>
        <w:rPr>
          <w:rFonts w:ascii="仿宋_GB2312" w:hAnsi="仿宋" w:eastAsia="仿宋_GB2312" w:cs="宋体"/>
          <w:color w:val="000000"/>
          <w:kern w:val="0"/>
          <w:sz w:val="32"/>
          <w:szCs w:val="32"/>
        </w:rPr>
        <w:br w:type="page"/>
      </w:r>
      <w:r>
        <w:rPr>
          <w:rFonts w:hint="eastAsia" w:ascii="仿宋_GB2312" w:hAnsi="Times New Roman" w:eastAsia="仿宋_GB2312"/>
          <w:b/>
          <w:color w:val="000000"/>
          <w:sz w:val="30"/>
          <w:szCs w:val="30"/>
        </w:rPr>
        <w:t>附</w:t>
      </w:r>
      <w:r>
        <w:rPr>
          <w:rFonts w:hint="eastAsia" w:ascii="Times New Roman" w:hAnsi="Times New Roman" w:eastAsia="仿宋"/>
          <w:b/>
          <w:kern w:val="0"/>
          <w:sz w:val="28"/>
          <w:szCs w:val="28"/>
          <w:lang w:val="en-US" w:eastAsia="zh-CN"/>
        </w:rPr>
        <w:t>2-1</w:t>
      </w:r>
    </w:p>
    <w:p>
      <w:pPr>
        <w:keepNext w:val="0"/>
        <w:keepLines w:val="0"/>
        <w:pageBreakBefore w:val="0"/>
        <w:kinsoku/>
        <w:wordWrap w:val="0"/>
        <w:overflowPunct/>
        <w:topLinePunct w:val="0"/>
        <w:autoSpaceDE/>
        <w:autoSpaceDN/>
        <w:bidi w:val="0"/>
        <w:adjustRightInd/>
        <w:snapToGrid/>
        <w:spacing w:line="600" w:lineRule="exact"/>
        <w:jc w:val="center"/>
        <w:textAlignment w:val="auto"/>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w:t>
      </w:r>
      <w:r>
        <w:rPr>
          <w:rFonts w:hint="eastAsia" w:ascii="方正小标宋简体" w:hAnsi="Times New Roman" w:eastAsia="方正小标宋简体"/>
          <w:color w:val="000000"/>
          <w:sz w:val="36"/>
          <w:szCs w:val="36"/>
          <w:lang w:val="en-US" w:eastAsia="zh-CN"/>
        </w:rPr>
        <w:t>七</w:t>
      </w:r>
      <w:r>
        <w:rPr>
          <w:rFonts w:hint="eastAsia" w:ascii="方正小标宋简体" w:hAnsi="Times New Roman" w:eastAsia="方正小标宋简体"/>
          <w:color w:val="000000"/>
          <w:sz w:val="36"/>
          <w:szCs w:val="36"/>
        </w:rPr>
        <w:t>届全国高校网络教育优秀作品推选展示活动</w:t>
      </w:r>
    </w:p>
    <w:p>
      <w:pPr>
        <w:keepNext w:val="0"/>
        <w:keepLines w:val="0"/>
        <w:pageBreakBefore w:val="0"/>
        <w:kinsoku/>
        <w:wordWrap w:val="0"/>
        <w:overflowPunct/>
        <w:topLinePunct w:val="0"/>
        <w:autoSpaceDE/>
        <w:autoSpaceDN/>
        <w:bidi w:val="0"/>
        <w:adjustRightInd/>
        <w:snapToGrid/>
        <w:spacing w:line="600" w:lineRule="exact"/>
        <w:jc w:val="center"/>
        <w:textAlignment w:val="auto"/>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left"/>
        <w:textAlignment w:val="auto"/>
        <w:rPr>
          <w:rFonts w:hint="eastAsia" w:ascii="Times New Roman" w:hAnsi="Times New Roman" w:eastAsia="FangSong_GB2312" w:cs="Times New Roman"/>
          <w:b/>
          <w:bCs/>
          <w:sz w:val="32"/>
          <w:szCs w:val="32"/>
          <w:lang w:val="en-US" w:eastAsia="zh-CN"/>
        </w:rPr>
      </w:pP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3.学习宣传习近平总书记重要讲话精神，结合习近平总书记工作过的重要地方、党的十八大以来习近平总书记国内考察的重要足迹，在寻访实践中重温习近平总书记有关重要论述的精神要</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5 学习宣传习近平总书记关于爱国主义教育的重要论述，表达青年学生的爱国之情、强国之志、报国之行。</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6.学习宣传习近平总书记关于网络强国的重要思想，引导青年大学生守护网络安全，投身信息化、数字化、智能化建设</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7.学习宣传习近平法治思想，弘扬社会主义法治理念、法治精神，培育社会主义法治文化，不断提升法治意识和法治素养自觉尊法学法守法用法</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8.深入开展以党史为重点的“四史”宣传教育，学习宣传中国共产党人的精神谱系，弘扬伟大建党精神，用好红色资源，发扬红色传统，传承红色基因，康续共产党人精神血脉。</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9.学习弘扬中华优秀传统文化、革命文化、社会主义先进文化，践行社会主义核心价值观</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10.开展国家安全教育，树牢总体国家安全观，从政治安全社会安全、网络安全、科技安全、生态安全、生物安全及反间防谍、反恐防恐、反邪教等方面阐释国家安全教育的重要性，自觉维护国家安全</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开展网络文明教育，倡导文明理性健康上网，提升网络素养，增强辨别是非的能力，积极参与网络文明建设，争做校园好网民，营造清朗网络空间，共建美好网上精神家园</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12.落实立德树人根本任务，深入实施“时代新人铸魂工程”抓好后继有人根本大计，培养担当民族复兴大任的时代新人，提升高校思想政治教育时代性、针对性、科学性的思考和实践。</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13.推动“三全育人”综合改革，构建高校思想政治工作体系的思考与实践。</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14.促进教师做学生为学、为事、为人的示范，成为大先生的思考与实践。</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15.推进思政工作传统优势同信息技术融合，加强网络思政教育，提升网络舆论引导能力，运用互联网技术手段开展思政工作的对策分析。</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16. 开展校园文化建设，实施校园文化提能增效，强化以文化人以文育人，培育优良校风学风。</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17.开展大学生心理健康教育，普及心理健康知识，培育理性平和、积极向上的健康心态。</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18.开展诚信教育，围绕学习学术、助学贷款、就业求职等方面的问题，提升新时代大学生诚信意识，营造守信良好氛围</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19.铸牢中华民族共同体意识，增强听党话、感党恩、跟党走的政治自觉、思想自觉和行动自觉，厚植对中华民族的认同感构建中华民族共有精神家园</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20.共建和谐、平安、美丽校园，实施“一站式”学生社区综合治理创新，提升广大师生安全感、获得感、幸福感</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21.防范电信网络诈骗，提高反诈防骗能力，提升师生自我防护和遵纪守法意识。</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22.积极开展绿色环保、书香阅读、厉行节约、禁毒防艾、扫黄打非等公益宣传</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2" w:firstLineChars="200"/>
        <w:jc w:val="both"/>
        <w:textAlignment w:val="auto"/>
        <w:rPr>
          <w:rFonts w:hint="eastAsia" w:ascii="Times New Roman" w:hAnsi="Times New Roman" w:eastAsia="仿宋_GB2312" w:cs="Times New Roman"/>
          <w:b/>
          <w:bCs/>
          <w:color w:val="000000"/>
          <w:sz w:val="30"/>
          <w:szCs w:val="30"/>
          <w:highlight w:val="none"/>
          <w:lang w:val="en-US" w:eastAsia="zh-CN"/>
        </w:rPr>
      </w:pPr>
      <w:r>
        <w:rPr>
          <w:rFonts w:hint="eastAsia" w:ascii="Times New Roman" w:hAnsi="Times New Roman" w:eastAsia="仿宋_GB2312" w:cs="Times New Roman"/>
          <w:b/>
          <w:bCs/>
          <w:color w:val="000000"/>
          <w:sz w:val="30"/>
          <w:szCs w:val="30"/>
          <w:highlight w:val="none"/>
          <w:lang w:val="en-US" w:eastAsia="zh-CN"/>
        </w:rPr>
        <w:t>（供创作参考，不限于以上主题）</w:t>
      </w:r>
    </w:p>
    <w:p>
      <w:pPr>
        <w:pStyle w:val="23"/>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
          <w:bCs/>
          <w:color w:val="000000"/>
          <w:sz w:val="30"/>
          <w:szCs w:val="30"/>
          <w:lang w:val="en-US" w:eastAsia="zh-CN"/>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40" w:lineRule="exact"/>
        <w:rPr>
          <w:rFonts w:hint="eastAsia" w:ascii="仿宋_GB2312" w:hAnsi="仿宋" w:eastAsia="仿宋_GB2312"/>
          <w:b/>
          <w:kern w:val="0"/>
          <w:sz w:val="28"/>
          <w:szCs w:val="28"/>
        </w:rPr>
      </w:pPr>
    </w:p>
    <w:p>
      <w:pPr>
        <w:spacing w:line="54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lang w:val="en-US" w:eastAsia="zh-CN"/>
        </w:rPr>
        <w:t>2-2</w:t>
      </w:r>
    </w:p>
    <w:p>
      <w:pPr>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第</w:t>
      </w:r>
      <w:r>
        <w:rPr>
          <w:rFonts w:hint="eastAsia" w:ascii="黑体" w:hAnsi="黑体" w:eastAsia="黑体" w:cs="宋体"/>
          <w:kern w:val="0"/>
          <w:sz w:val="28"/>
          <w:szCs w:val="28"/>
          <w:lang w:val="en-US" w:eastAsia="zh-CN"/>
        </w:rPr>
        <w:t>七</w:t>
      </w:r>
      <w:r>
        <w:rPr>
          <w:rFonts w:hint="eastAsia" w:ascii="黑体" w:hAnsi="黑体" w:eastAsia="黑体" w:cs="宋体"/>
          <w:kern w:val="0"/>
          <w:sz w:val="28"/>
          <w:szCs w:val="28"/>
        </w:rPr>
        <w:t>届全国高校网络</w:t>
      </w:r>
      <w:r>
        <w:rPr>
          <w:rFonts w:ascii="黑体" w:hAnsi="黑体" w:eastAsia="黑体" w:cs="宋体"/>
          <w:kern w:val="0"/>
          <w:sz w:val="28"/>
          <w:szCs w:val="28"/>
        </w:rPr>
        <w:t>教育</w:t>
      </w:r>
      <w:r>
        <w:rPr>
          <w:rFonts w:hint="eastAsia" w:ascii="黑体" w:hAnsi="黑体" w:eastAsia="黑体" w:cs="宋体"/>
          <w:kern w:val="0"/>
          <w:sz w:val="28"/>
          <w:szCs w:val="28"/>
        </w:rPr>
        <w:t>优秀</w:t>
      </w:r>
      <w:r>
        <w:rPr>
          <w:rFonts w:ascii="黑体" w:hAnsi="黑体" w:eastAsia="黑体" w:cs="宋体"/>
          <w:kern w:val="0"/>
          <w:sz w:val="28"/>
          <w:szCs w:val="28"/>
        </w:rPr>
        <w:t>作品</w:t>
      </w:r>
      <w:r>
        <w:rPr>
          <w:rFonts w:hint="eastAsia" w:ascii="黑体" w:hAnsi="黑体" w:eastAsia="黑体" w:cs="宋体"/>
          <w:kern w:val="0"/>
          <w:sz w:val="28"/>
          <w:szCs w:val="28"/>
        </w:rPr>
        <w:t>推选展示活动作品征集信息表</w:t>
      </w:r>
    </w:p>
    <w:tbl>
      <w:tblPr>
        <w:tblStyle w:val="11"/>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直</w:t>
            </w:r>
            <w:r>
              <w:rPr>
                <w:rFonts w:hint="eastAsia" w:ascii="Times New Roman" w:hAnsi="Times New Roman" w:cs="Times New Roman"/>
                <w:kern w:val="0"/>
                <w:sz w:val="24"/>
                <w:szCs w:val="28"/>
              </w:rPr>
              <w:t>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手机（务必作者本人手机</w:t>
            </w:r>
            <w:r>
              <w:rPr>
                <w:rFonts w:hint="eastAsia" w:ascii="Times New Roman" w:hAnsi="Times New Roman" w:cs="Times New Roman"/>
                <w:kern w:val="0"/>
                <w:sz w:val="24"/>
                <w:szCs w:val="24"/>
                <w:lang w:val="en-US" w:eastAsia="zh-CN"/>
              </w:rPr>
              <w:t>号码</w:t>
            </w:r>
            <w:r>
              <w:rPr>
                <w:rFonts w:hint="eastAsia" w:ascii="Times New Roman" w:hAnsi="Times New Roman"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01"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□工作案例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hint="eastAsia" w:ascii="Times New Roman" w:hAnsi="Times New Roman" w:cs="Times New Roman"/>
                <w:kern w:val="0"/>
                <w:sz w:val="24"/>
                <w:szCs w:val="24"/>
                <w:lang w:val="en-US" w:eastAsia="zh-CN"/>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p>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560" w:firstLineChars="19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ascii="Times New Roman" w:hAnsi="Times New Roman" w:cs="Times New Roman"/>
          <w:spacing w:val="-10"/>
          <w:kern w:val="0"/>
          <w:szCs w:val="21"/>
        </w:rPr>
        <w:t>1.</w:t>
      </w:r>
      <w:r>
        <w:rPr>
          <w:rFonts w:hint="eastAsia" w:ascii="Times New Roman" w:hAnsi="Times New Roman" w:cs="Times New Roman"/>
          <w:szCs w:val="24"/>
        </w:rPr>
        <w:t>电子档标题注明“作品类别+推荐单位名称+信息表”。</w:t>
      </w:r>
    </w:p>
    <w:p>
      <w:pPr>
        <w:numPr>
          <w:ilvl w:val="0"/>
          <w:numId w:val="0"/>
        </w:numPr>
        <w:spacing w:line="360" w:lineRule="exact"/>
        <w:ind w:left="735" w:leftChars="0"/>
        <w:jc w:val="left"/>
        <w:rPr>
          <w:rFonts w:ascii="Times New Roman" w:hAnsi="Times New Roman" w:cs="Times New Roman"/>
          <w:szCs w:val="24"/>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szCs w:val="24"/>
          <w:lang w:val="en-US" w:eastAsia="zh-CN"/>
        </w:rPr>
        <w:t>2.</w:t>
      </w:r>
      <w:r>
        <w:rPr>
          <w:rFonts w:hint="eastAsia" w:ascii="Times New Roman" w:hAnsi="Times New Roman" w:cs="Times New Roman"/>
          <w:szCs w:val="24"/>
        </w:rPr>
        <w:t>个人（团队）自荐不用填写此表。</w:t>
      </w:r>
      <w:r>
        <w:rPr>
          <w:rFonts w:ascii="Times New Roman" w:hAnsi="Times New Roman" w:cs="Times New Roman"/>
          <w:szCs w:val="24"/>
        </w:rPr>
        <w:br w:type="page"/>
      </w: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lang w:val="en-US" w:eastAsia="zh-CN"/>
        </w:rPr>
        <w:t>2-</w:t>
      </w:r>
      <w:r>
        <w:rPr>
          <w:rFonts w:hint="eastAsia" w:ascii="Times New Roman" w:hAnsi="Times New Roman" w:eastAsia="仿宋"/>
          <w:b/>
          <w:kern w:val="0"/>
          <w:sz w:val="28"/>
          <w:szCs w:val="28"/>
        </w:rPr>
        <w:t>3</w:t>
      </w:r>
    </w:p>
    <w:p>
      <w:pPr>
        <w:spacing w:after="156" w:afterLines="50" w:line="560" w:lineRule="exact"/>
        <w:jc w:val="center"/>
        <w:rPr>
          <w:rFonts w:ascii="仿宋" w:hAnsi="仿宋" w:eastAsia="仿宋"/>
          <w:kern w:val="0"/>
          <w:sz w:val="28"/>
          <w:szCs w:val="28"/>
        </w:rPr>
      </w:pPr>
      <w:r>
        <w:rPr>
          <w:rFonts w:hint="eastAsia" w:ascii="黑体" w:hAnsi="黑体" w:eastAsia="黑体" w:cs="宋体"/>
          <w:kern w:val="0"/>
          <w:sz w:val="28"/>
          <w:szCs w:val="28"/>
        </w:rPr>
        <w:t>第</w:t>
      </w:r>
      <w:r>
        <w:rPr>
          <w:rFonts w:hint="eastAsia" w:ascii="黑体" w:hAnsi="黑体" w:eastAsia="黑体" w:cs="宋体"/>
          <w:kern w:val="0"/>
          <w:sz w:val="28"/>
          <w:szCs w:val="28"/>
          <w:lang w:val="en-US" w:eastAsia="zh-CN"/>
        </w:rPr>
        <w:t>七</w:t>
      </w:r>
      <w:r>
        <w:rPr>
          <w:rFonts w:hint="eastAsia" w:ascii="黑体" w:hAnsi="黑体" w:eastAsia="黑体" w:cs="宋体"/>
          <w:kern w:val="0"/>
          <w:sz w:val="28"/>
          <w:szCs w:val="28"/>
        </w:rPr>
        <w:t>届全国高校网络</w:t>
      </w:r>
      <w:r>
        <w:rPr>
          <w:rFonts w:ascii="黑体" w:hAnsi="黑体" w:eastAsia="黑体" w:cs="宋体"/>
          <w:kern w:val="0"/>
          <w:sz w:val="28"/>
          <w:szCs w:val="28"/>
        </w:rPr>
        <w:t>教育</w:t>
      </w:r>
      <w:r>
        <w:rPr>
          <w:rFonts w:hint="eastAsia" w:ascii="黑体" w:hAnsi="黑体" w:eastAsia="黑体" w:cs="宋体"/>
          <w:kern w:val="0"/>
          <w:sz w:val="28"/>
          <w:szCs w:val="28"/>
        </w:rPr>
        <w:t>优秀</w:t>
      </w:r>
      <w:r>
        <w:rPr>
          <w:rFonts w:ascii="黑体" w:hAnsi="黑体" w:eastAsia="黑体" w:cs="宋体"/>
          <w:kern w:val="0"/>
          <w:sz w:val="28"/>
          <w:szCs w:val="28"/>
        </w:rPr>
        <w:t>作品</w:t>
      </w:r>
      <w:r>
        <w:rPr>
          <w:rFonts w:hint="eastAsia" w:ascii="黑体" w:hAnsi="黑体" w:eastAsia="黑体" w:cs="宋体"/>
          <w:kern w:val="0"/>
          <w:sz w:val="28"/>
          <w:szCs w:val="28"/>
        </w:rPr>
        <w:t>推选展示活动作品征集汇总表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直</w:t>
            </w:r>
            <w:r>
              <w:rPr>
                <w:rFonts w:hint="eastAsia" w:ascii="Times New Roman" w:hAnsi="Times New Roman" w:cs="Times New Roman"/>
                <w:kern w:val="0"/>
                <w:sz w:val="24"/>
                <w:szCs w:val="28"/>
              </w:rPr>
              <w:t>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tcPr>
          <w:p>
            <w:pPr>
              <w:adjustRightInd w:val="0"/>
              <w:snapToGrid w:val="0"/>
              <w:spacing w:line="400" w:lineRule="exact"/>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4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63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4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63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4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63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2144" w:type="dxa"/>
            <w:tcMar>
              <w:top w:w="0" w:type="dxa"/>
              <w:bottom w:w="0" w:type="dxa"/>
            </w:tcMar>
            <w:vAlign w:val="center"/>
          </w:tcPr>
          <w:p>
            <w:pPr>
              <w:adjustRightInd w:val="0"/>
              <w:snapToGrid w:val="0"/>
              <w:spacing w:line="400" w:lineRule="exact"/>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（盖章）</w:t>
            </w:r>
          </w:p>
          <w:p>
            <w:pPr>
              <w:adjustRightInd w:val="0"/>
              <w:snapToGrid w:val="0"/>
              <w:spacing w:line="400" w:lineRule="exact"/>
              <w:ind w:right="894" w:firstLine="4320" w:firstLineChars="18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szCs w:val="24"/>
        </w:rPr>
        <w:t>“推荐</w:t>
      </w:r>
      <w:r>
        <w:rPr>
          <w:rFonts w:ascii="Times New Roman" w:hAnsi="Times New Roman" w:cs="Times New Roman"/>
          <w:szCs w:val="24"/>
        </w:rPr>
        <w:t>单位名称</w:t>
      </w:r>
      <w:r>
        <w:rPr>
          <w:rFonts w:hint="eastAsia" w:ascii="Times New Roman" w:hAnsi="Times New Roman" w:cs="Times New Roman"/>
          <w:szCs w:val="24"/>
        </w:rPr>
        <w:t>+汇总表”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lYzJkZTQwMjBjOWFhMTc4NzIwYjJkMzkwMzI4YTUifQ=="/>
  </w:docVars>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B976A5"/>
    <w:rsid w:val="050140F6"/>
    <w:rsid w:val="05A84572"/>
    <w:rsid w:val="063026EF"/>
    <w:rsid w:val="080E562B"/>
    <w:rsid w:val="08C461D1"/>
    <w:rsid w:val="0AD54CF8"/>
    <w:rsid w:val="0B00275A"/>
    <w:rsid w:val="0B2C14D3"/>
    <w:rsid w:val="0B953AFF"/>
    <w:rsid w:val="0C426BF7"/>
    <w:rsid w:val="0D186481"/>
    <w:rsid w:val="0E517DCC"/>
    <w:rsid w:val="0E707DDC"/>
    <w:rsid w:val="0EB35603"/>
    <w:rsid w:val="0ED272FC"/>
    <w:rsid w:val="0EF73A15"/>
    <w:rsid w:val="0F873994"/>
    <w:rsid w:val="10817C74"/>
    <w:rsid w:val="10A5315E"/>
    <w:rsid w:val="12D6271E"/>
    <w:rsid w:val="12E60488"/>
    <w:rsid w:val="135777B6"/>
    <w:rsid w:val="14710F37"/>
    <w:rsid w:val="14F72E20"/>
    <w:rsid w:val="157D50D3"/>
    <w:rsid w:val="15911C69"/>
    <w:rsid w:val="170A5FA3"/>
    <w:rsid w:val="17A5767B"/>
    <w:rsid w:val="17A758FF"/>
    <w:rsid w:val="17A91967"/>
    <w:rsid w:val="17E67644"/>
    <w:rsid w:val="1861461F"/>
    <w:rsid w:val="18FD21C6"/>
    <w:rsid w:val="1AC45552"/>
    <w:rsid w:val="1B414DF5"/>
    <w:rsid w:val="1BCA4296"/>
    <w:rsid w:val="1C452B63"/>
    <w:rsid w:val="1C4C57FF"/>
    <w:rsid w:val="1CCE1853"/>
    <w:rsid w:val="1CE974ED"/>
    <w:rsid w:val="1F1D3483"/>
    <w:rsid w:val="1F664099"/>
    <w:rsid w:val="1F932DFE"/>
    <w:rsid w:val="2052134E"/>
    <w:rsid w:val="21B07443"/>
    <w:rsid w:val="21DD0233"/>
    <w:rsid w:val="247E0C38"/>
    <w:rsid w:val="24A140F3"/>
    <w:rsid w:val="24A927EB"/>
    <w:rsid w:val="2564005E"/>
    <w:rsid w:val="261B575D"/>
    <w:rsid w:val="2643188D"/>
    <w:rsid w:val="264F18B3"/>
    <w:rsid w:val="272A23B8"/>
    <w:rsid w:val="27F84668"/>
    <w:rsid w:val="28615DEC"/>
    <w:rsid w:val="293554AA"/>
    <w:rsid w:val="29443F1B"/>
    <w:rsid w:val="2B1322E2"/>
    <w:rsid w:val="2B844FB6"/>
    <w:rsid w:val="2C2E41EA"/>
    <w:rsid w:val="2C354361"/>
    <w:rsid w:val="2DB25295"/>
    <w:rsid w:val="2DB542E9"/>
    <w:rsid w:val="2DC86014"/>
    <w:rsid w:val="2F0F103A"/>
    <w:rsid w:val="306E7FE2"/>
    <w:rsid w:val="31055323"/>
    <w:rsid w:val="3194398E"/>
    <w:rsid w:val="31E74A6B"/>
    <w:rsid w:val="32270449"/>
    <w:rsid w:val="324059AE"/>
    <w:rsid w:val="32866866"/>
    <w:rsid w:val="32B617CD"/>
    <w:rsid w:val="32BA1B8E"/>
    <w:rsid w:val="32F15CD5"/>
    <w:rsid w:val="330D74B8"/>
    <w:rsid w:val="333E11DD"/>
    <w:rsid w:val="35B10F52"/>
    <w:rsid w:val="36AA7AA9"/>
    <w:rsid w:val="36D16C52"/>
    <w:rsid w:val="381748DA"/>
    <w:rsid w:val="39D013C6"/>
    <w:rsid w:val="3A2331ED"/>
    <w:rsid w:val="3A7610B4"/>
    <w:rsid w:val="3AAC3D94"/>
    <w:rsid w:val="3B337E5E"/>
    <w:rsid w:val="3BB207A9"/>
    <w:rsid w:val="3C8A6E89"/>
    <w:rsid w:val="3C910928"/>
    <w:rsid w:val="3CB07DDD"/>
    <w:rsid w:val="3D4C66BF"/>
    <w:rsid w:val="3D7F382F"/>
    <w:rsid w:val="3E6B3DB3"/>
    <w:rsid w:val="3F7B495A"/>
    <w:rsid w:val="3F9B0CF6"/>
    <w:rsid w:val="3FF102E8"/>
    <w:rsid w:val="3FF878C8"/>
    <w:rsid w:val="40A8309D"/>
    <w:rsid w:val="40FE2CBD"/>
    <w:rsid w:val="411A750D"/>
    <w:rsid w:val="42CD0B98"/>
    <w:rsid w:val="444625F0"/>
    <w:rsid w:val="44D2693A"/>
    <w:rsid w:val="44F818B0"/>
    <w:rsid w:val="452B7CA3"/>
    <w:rsid w:val="45C73FC5"/>
    <w:rsid w:val="46D211AA"/>
    <w:rsid w:val="484A2A81"/>
    <w:rsid w:val="48A2662F"/>
    <w:rsid w:val="48AE669E"/>
    <w:rsid w:val="4B9D5880"/>
    <w:rsid w:val="4BA604AF"/>
    <w:rsid w:val="4D1F0243"/>
    <w:rsid w:val="4D4F590B"/>
    <w:rsid w:val="4DD21759"/>
    <w:rsid w:val="4DFE70C0"/>
    <w:rsid w:val="4E742810"/>
    <w:rsid w:val="4ED66500"/>
    <w:rsid w:val="4F831467"/>
    <w:rsid w:val="50762FEE"/>
    <w:rsid w:val="519B3D79"/>
    <w:rsid w:val="52FB1889"/>
    <w:rsid w:val="54204FD5"/>
    <w:rsid w:val="54353136"/>
    <w:rsid w:val="54C117CC"/>
    <w:rsid w:val="580F22C1"/>
    <w:rsid w:val="5965333B"/>
    <w:rsid w:val="5AC97A40"/>
    <w:rsid w:val="5B904C74"/>
    <w:rsid w:val="5B9F31C3"/>
    <w:rsid w:val="5BA069F2"/>
    <w:rsid w:val="5D336FEF"/>
    <w:rsid w:val="5DAF26F6"/>
    <w:rsid w:val="5DB52004"/>
    <w:rsid w:val="5E0E4267"/>
    <w:rsid w:val="5E317C5B"/>
    <w:rsid w:val="5FEB386A"/>
    <w:rsid w:val="60017BCE"/>
    <w:rsid w:val="601F03E5"/>
    <w:rsid w:val="60757887"/>
    <w:rsid w:val="60CB356C"/>
    <w:rsid w:val="615C0E12"/>
    <w:rsid w:val="61C0330B"/>
    <w:rsid w:val="624563E9"/>
    <w:rsid w:val="624D3A32"/>
    <w:rsid w:val="641262A9"/>
    <w:rsid w:val="65DC5F32"/>
    <w:rsid w:val="66151EF5"/>
    <w:rsid w:val="66A72185"/>
    <w:rsid w:val="66DD267A"/>
    <w:rsid w:val="67174DDC"/>
    <w:rsid w:val="67E11816"/>
    <w:rsid w:val="68466F2D"/>
    <w:rsid w:val="68967998"/>
    <w:rsid w:val="69C247A2"/>
    <w:rsid w:val="6BCF6E80"/>
    <w:rsid w:val="6BE741CA"/>
    <w:rsid w:val="6C0B435C"/>
    <w:rsid w:val="6C1C7F4B"/>
    <w:rsid w:val="6C680A00"/>
    <w:rsid w:val="6C7D6D07"/>
    <w:rsid w:val="6CDE10A8"/>
    <w:rsid w:val="6D17288C"/>
    <w:rsid w:val="6D365409"/>
    <w:rsid w:val="6D6C0FF7"/>
    <w:rsid w:val="6EAB14DE"/>
    <w:rsid w:val="6EAF5FC8"/>
    <w:rsid w:val="6FD2099A"/>
    <w:rsid w:val="70827219"/>
    <w:rsid w:val="70CB2B6E"/>
    <w:rsid w:val="70CE288E"/>
    <w:rsid w:val="729F4FE0"/>
    <w:rsid w:val="73CD1205"/>
    <w:rsid w:val="741D5EC5"/>
    <w:rsid w:val="748F1464"/>
    <w:rsid w:val="75292382"/>
    <w:rsid w:val="76870A83"/>
    <w:rsid w:val="780D320A"/>
    <w:rsid w:val="78733602"/>
    <w:rsid w:val="78B70EA1"/>
    <w:rsid w:val="794B56B4"/>
    <w:rsid w:val="795B07A4"/>
    <w:rsid w:val="7A440A39"/>
    <w:rsid w:val="7B2D7123"/>
    <w:rsid w:val="7B615B5A"/>
    <w:rsid w:val="7C0923E5"/>
    <w:rsid w:val="7E543940"/>
    <w:rsid w:val="7E6D4A02"/>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5">
    <w:name w:val="annotation text"/>
    <w:basedOn w:val="1"/>
    <w:link w:val="20"/>
    <w:semiHidden/>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批注框文本 字符"/>
    <w:basedOn w:val="12"/>
    <w:link w:val="7"/>
    <w:semiHidden/>
    <w:qFormat/>
    <w:uiPriority w:val="99"/>
    <w:rPr>
      <w:sz w:val="18"/>
      <w:szCs w:val="18"/>
    </w:rPr>
  </w:style>
  <w:style w:type="character" w:customStyle="1" w:styleId="19">
    <w:name w:val="日期 字符"/>
    <w:basedOn w:val="12"/>
    <w:link w:val="6"/>
    <w:semiHidden/>
    <w:qFormat/>
    <w:uiPriority w:val="99"/>
  </w:style>
  <w:style w:type="character" w:customStyle="1" w:styleId="20">
    <w:name w:val="批注文字 字符"/>
    <w:basedOn w:val="12"/>
    <w:link w:val="5"/>
    <w:semiHidden/>
    <w:qFormat/>
    <w:uiPriority w:val="99"/>
    <w:rPr>
      <w:kern w:val="2"/>
      <w:sz w:val="21"/>
      <w:szCs w:val="22"/>
    </w:rPr>
  </w:style>
  <w:style w:type="character" w:customStyle="1" w:styleId="21">
    <w:name w:val="批注主题 字符"/>
    <w:basedOn w:val="20"/>
    <w:link w:val="10"/>
    <w:semiHidden/>
    <w:qFormat/>
    <w:uiPriority w:val="99"/>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标题 1 字符"/>
    <w:basedOn w:val="12"/>
    <w:link w:val="3"/>
    <w:qFormat/>
    <w:uiPriority w:val="9"/>
    <w:rPr>
      <w:rFonts w:ascii="宋体" w:hAnsi="宋体" w:eastAsia="宋体" w:cs="宋体"/>
      <w:b/>
      <w:bCs/>
      <w:kern w:val="36"/>
      <w:sz w:val="48"/>
      <w:szCs w:val="48"/>
    </w:rPr>
  </w:style>
  <w:style w:type="character" w:customStyle="1" w:styleId="25">
    <w:name w:val="标题 3 字符"/>
    <w:basedOn w:val="12"/>
    <w:link w:val="4"/>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DDD8D-3B38-45A5-A58B-1721F75CC2C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623</Words>
  <Characters>3552</Characters>
  <Lines>29</Lines>
  <Paragraphs>8</Paragraphs>
  <TotalTime>16</TotalTime>
  <ScaleCrop>false</ScaleCrop>
  <LinksUpToDate>false</LinksUpToDate>
  <CharactersWithSpaces>4167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Administrator</cp:lastModifiedBy>
  <cp:lastPrinted>2022-03-29T10:57:00Z</cp:lastPrinted>
  <dcterms:modified xsi:type="dcterms:W3CDTF">2023-10-18T02:15:59Z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73E24C0FDCFB472C9F8694044694FB71</vt:lpwstr>
  </property>
  <property fmtid="{D5CDD505-2E9C-101B-9397-08002B2CF9AE}" pid="4" name="commondata">
    <vt:lpwstr>eyJoZGlkIjoiNmU1Y2RkY2RlMGJjYTkxZDAzODgwYzFiNTExZWJkYWEifQ==</vt:lpwstr>
  </property>
</Properties>
</file>