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DB" w:rsidRDefault="000C737E">
      <w:pPr>
        <w:pStyle w:val="a3"/>
        <w:tabs>
          <w:tab w:val="left" w:pos="5400"/>
        </w:tabs>
        <w:spacing w:line="360" w:lineRule="auto"/>
        <w:jc w:val="center"/>
        <w:rPr>
          <w:rFonts w:ascii="仿宋_GB2312" w:eastAsia="仿宋_GB2312"/>
          <w:b/>
          <w:bCs/>
          <w:color w:val="FF0000"/>
          <w:spacing w:val="70"/>
          <w:w w:val="60"/>
          <w:sz w:val="90"/>
          <w:szCs w:val="90"/>
        </w:rPr>
      </w:pPr>
      <w:r>
        <w:rPr>
          <w:rFonts w:ascii="仿宋_GB2312" w:eastAsia="仿宋_GB2312" w:hint="eastAsia"/>
          <w:b/>
          <w:bCs/>
          <w:color w:val="FF0000"/>
          <w:spacing w:val="70"/>
          <w:w w:val="60"/>
          <w:sz w:val="90"/>
          <w:szCs w:val="90"/>
        </w:rPr>
        <w:t>江西财经大学党委宣传部</w:t>
      </w:r>
    </w:p>
    <w:p w:rsidR="003F51DB" w:rsidRDefault="000C737E" w:rsidP="00CF197D">
      <w:pPr>
        <w:pStyle w:val="a3"/>
        <w:spacing w:beforeLines="50" w:before="156" w:line="360" w:lineRule="auto"/>
        <w:jc w:val="center"/>
        <w:rPr>
          <w:rFonts w:ascii="仿宋_GB2312" w:eastAsia="仿宋_GB2312"/>
          <w:b/>
          <w:sz w:val="32"/>
          <w:szCs w:val="32"/>
          <w:shd w:val="clear" w:color="auto" w:fill="FFFFFF"/>
        </w:rPr>
      </w:pPr>
      <w:proofErr w:type="gramStart"/>
      <w:r>
        <w:rPr>
          <w:rFonts w:ascii="仿宋_GB2312" w:eastAsia="仿宋_GB2312" w:hint="eastAsia"/>
          <w:b/>
          <w:sz w:val="28"/>
          <w:szCs w:val="28"/>
        </w:rPr>
        <w:t>江财党字</w:t>
      </w:r>
      <w:proofErr w:type="gramEnd"/>
      <w:r>
        <w:rPr>
          <w:rFonts w:ascii="仿宋_GB2312" w:eastAsia="仿宋_GB2312" w:hAnsi="华文中宋" w:cs="Times New Roman" w:hint="eastAsia"/>
          <w:b/>
          <w:bCs/>
          <w:sz w:val="32"/>
          <w:szCs w:val="32"/>
        </w:rPr>
        <w:t>〔</w:t>
      </w:r>
      <w:r>
        <w:rPr>
          <w:rFonts w:ascii="仿宋_GB2312" w:eastAsia="仿宋_GB2312" w:hint="eastAsia"/>
          <w:b/>
          <w:sz w:val="32"/>
          <w:szCs w:val="32"/>
          <w:shd w:val="clear" w:color="auto" w:fill="FFFFFF"/>
        </w:rPr>
        <w:t>2014</w:t>
      </w:r>
      <w:r>
        <w:rPr>
          <w:rFonts w:ascii="仿宋_GB2312" w:eastAsia="仿宋_GB2312" w:hAnsi="华文中宋" w:cs="Times New Roman" w:hint="eastAsia"/>
          <w:b/>
          <w:bCs/>
          <w:sz w:val="32"/>
          <w:szCs w:val="32"/>
        </w:rPr>
        <w:t>〕</w:t>
      </w:r>
    </w:p>
    <w:p w:rsidR="003F51DB" w:rsidRDefault="00444E98">
      <w:pPr>
        <w:pStyle w:val="a3"/>
        <w:spacing w:line="240" w:lineRule="exact"/>
        <w:rPr>
          <w:rFonts w:ascii="仿宋_GB2312" w:eastAsia="仿宋_GB2312" w:hAnsi="华文中宋" w:cs="Times New Roman"/>
          <w:bCs/>
          <w:sz w:val="32"/>
          <w:szCs w:val="32"/>
        </w:rPr>
      </w:pPr>
      <w:r>
        <w:rPr>
          <w:rFonts w:ascii="仿宋_GB2312" w:eastAsia="仿宋_GB2312"/>
          <w:sz w:val="32"/>
          <w:szCs w:val="32"/>
          <w:shd w:val="clear" w:color="auto" w:fill="999999"/>
        </w:rPr>
        <w:pict>
          <v:line id="_x0000_s1027" style="position:absolute;left:0;text-align:left;flip:y;z-index:251658240" from="0,3.3pt" to="442.2pt,4.05pt" o:preferrelative="t" strokecolor="red" strokeweight="3pt">
            <v:stroke miterlimit="2"/>
          </v:line>
        </w:pict>
      </w:r>
    </w:p>
    <w:p w:rsidR="003F51DB" w:rsidRDefault="000C737E">
      <w:pPr>
        <w:jc w:val="center"/>
        <w:rPr>
          <w:rFonts w:ascii="楷体_GB2312" w:eastAsia="楷体_GB2312"/>
          <w:b/>
          <w:sz w:val="52"/>
        </w:rPr>
      </w:pPr>
      <w:bookmarkStart w:id="0" w:name="_GoBack"/>
      <w:r>
        <w:rPr>
          <w:rFonts w:ascii="楷体_GB2312" w:eastAsia="楷体_GB2312" w:hint="eastAsia"/>
          <w:b/>
          <w:sz w:val="52"/>
        </w:rPr>
        <w:t>关于公开选拔大学生传媒联盟主要学生干部候选人的通知</w:t>
      </w:r>
      <w:bookmarkEnd w:id="0"/>
    </w:p>
    <w:p w:rsidR="003F51DB" w:rsidRDefault="000C737E">
      <w:pPr>
        <w:rPr>
          <w:rFonts w:ascii="仿宋_GB2312" w:eastAsia="仿宋_GB2312"/>
          <w:sz w:val="28"/>
          <w:szCs w:val="28"/>
        </w:rPr>
      </w:pPr>
      <w:r>
        <w:rPr>
          <w:rFonts w:ascii="仿宋_GB2312" w:eastAsia="仿宋_GB2312" w:hint="eastAsia"/>
          <w:sz w:val="28"/>
          <w:szCs w:val="28"/>
        </w:rPr>
        <w:t>校属各单位：</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t>为提高大学生传媒联盟各社团的行政管理效率，培养社团新生管理力量，推进社团管理发展专业化，经研究，决定面向全校全日制大学生招聘“校媒联盟”主席团候选人及六大社团学生干部候选人，现将有关事项通知如下：</w:t>
      </w:r>
    </w:p>
    <w:p w:rsidR="003F51DB" w:rsidRDefault="000C737E">
      <w:pPr>
        <w:ind w:firstLineChars="202" w:firstLine="649"/>
        <w:rPr>
          <w:rFonts w:ascii="仿宋_GB2312" w:eastAsia="仿宋_GB2312"/>
          <w:b/>
          <w:sz w:val="32"/>
          <w:szCs w:val="28"/>
        </w:rPr>
      </w:pPr>
      <w:r>
        <w:rPr>
          <w:rFonts w:ascii="仿宋_GB2312" w:eastAsia="仿宋_GB2312" w:hint="eastAsia"/>
          <w:b/>
          <w:sz w:val="32"/>
          <w:szCs w:val="28"/>
        </w:rPr>
        <w:t>一、指导思想：</w:t>
      </w:r>
    </w:p>
    <w:p w:rsidR="003F51DB" w:rsidRDefault="000C737E">
      <w:pPr>
        <w:adjustRightInd w:val="0"/>
        <w:snapToGrid w:val="0"/>
        <w:spacing w:line="396" w:lineRule="auto"/>
        <w:ind w:firstLineChars="200" w:firstLine="560"/>
        <w:rPr>
          <w:rFonts w:ascii="仿宋_GB2312" w:eastAsia="仿宋_GB2312" w:hAnsi="宋体"/>
          <w:sz w:val="32"/>
          <w:szCs w:val="32"/>
        </w:rPr>
      </w:pPr>
      <w:r>
        <w:rPr>
          <w:rFonts w:ascii="仿宋_GB2312" w:eastAsia="仿宋_GB2312" w:hAnsi="宋体" w:hint="eastAsia"/>
          <w:sz w:val="28"/>
          <w:szCs w:val="32"/>
        </w:rPr>
        <w:t>此次考核选拔坚持在校党委宣传部领导下和指导老师具体指导下进行。进一步加快多社团条件下</w:t>
      </w:r>
      <w:proofErr w:type="gramStart"/>
      <w:r>
        <w:rPr>
          <w:rFonts w:ascii="仿宋_GB2312" w:eastAsia="仿宋_GB2312" w:hAnsi="宋体" w:hint="eastAsia"/>
          <w:sz w:val="28"/>
          <w:szCs w:val="32"/>
        </w:rPr>
        <w:t>校媒队伍</w:t>
      </w:r>
      <w:proofErr w:type="gramEnd"/>
      <w:r>
        <w:rPr>
          <w:rFonts w:ascii="仿宋_GB2312" w:eastAsia="仿宋_GB2312" w:hAnsi="宋体" w:hint="eastAsia"/>
          <w:sz w:val="28"/>
          <w:szCs w:val="32"/>
        </w:rPr>
        <w:t>建设的步伐，充分调动广大同学参与社团管理的积极性和主动性，提高校媒人自我管理、自我教育、自我服务的能力和水平，努力营造积极的校媒人精神</w:t>
      </w:r>
      <w:r>
        <w:rPr>
          <w:rFonts w:ascii="仿宋_GB2312" w:eastAsia="仿宋_GB2312" w:hAnsi="宋体" w:hint="eastAsia"/>
          <w:sz w:val="32"/>
          <w:szCs w:val="32"/>
        </w:rPr>
        <w:t>。</w:t>
      </w:r>
    </w:p>
    <w:p w:rsidR="003F51DB" w:rsidRDefault="000C737E">
      <w:pPr>
        <w:adjustRightInd w:val="0"/>
        <w:snapToGrid w:val="0"/>
        <w:spacing w:line="396" w:lineRule="auto"/>
        <w:ind w:firstLineChars="180" w:firstLine="578"/>
        <w:rPr>
          <w:rFonts w:ascii="仿宋_GB2312" w:eastAsia="仿宋_GB2312" w:hAnsi="宋体"/>
          <w:b/>
          <w:sz w:val="32"/>
          <w:szCs w:val="32"/>
        </w:rPr>
      </w:pPr>
      <w:r>
        <w:rPr>
          <w:rFonts w:ascii="仿宋_GB2312" w:eastAsia="仿宋_GB2312" w:hAnsi="宋体" w:hint="eastAsia"/>
          <w:b/>
          <w:sz w:val="32"/>
          <w:szCs w:val="32"/>
        </w:rPr>
        <w:t>二、学生干部候选人考核选拔原则</w:t>
      </w:r>
    </w:p>
    <w:p w:rsidR="003F51DB" w:rsidRDefault="000C737E">
      <w:pPr>
        <w:snapToGrid w:val="0"/>
        <w:spacing w:line="360" w:lineRule="auto"/>
        <w:ind w:firstLineChars="200" w:firstLine="560"/>
        <w:rPr>
          <w:rFonts w:ascii="仿宋_GB2312" w:eastAsia="仿宋_GB2312" w:hAnsi="宋体"/>
          <w:sz w:val="28"/>
          <w:szCs w:val="32"/>
        </w:rPr>
      </w:pPr>
      <w:r>
        <w:rPr>
          <w:rFonts w:ascii="仿宋_GB2312" w:eastAsia="仿宋_GB2312" w:hAnsi="宋体" w:hint="eastAsia"/>
          <w:sz w:val="28"/>
          <w:szCs w:val="32"/>
        </w:rPr>
        <w:t>1、坚持品学兼优、德才兼备的原则</w:t>
      </w:r>
    </w:p>
    <w:p w:rsidR="003F51DB" w:rsidRDefault="000C737E">
      <w:pPr>
        <w:snapToGrid w:val="0"/>
        <w:spacing w:line="360" w:lineRule="auto"/>
        <w:ind w:firstLineChars="200" w:firstLine="560"/>
        <w:rPr>
          <w:rFonts w:ascii="仿宋_GB2312" w:eastAsia="仿宋_GB2312" w:hAnsi="宋体"/>
          <w:sz w:val="28"/>
          <w:szCs w:val="32"/>
        </w:rPr>
      </w:pPr>
      <w:r>
        <w:rPr>
          <w:rFonts w:ascii="仿宋_GB2312" w:eastAsia="仿宋_GB2312" w:hAnsi="宋体" w:hint="eastAsia"/>
          <w:sz w:val="28"/>
          <w:szCs w:val="32"/>
        </w:rPr>
        <w:t>2、坚持公平、公正、公开的原则</w:t>
      </w:r>
    </w:p>
    <w:p w:rsidR="003F51DB" w:rsidRDefault="000C737E">
      <w:pPr>
        <w:adjustRightInd w:val="0"/>
        <w:snapToGrid w:val="0"/>
        <w:spacing w:line="396" w:lineRule="auto"/>
        <w:ind w:firstLineChars="200" w:firstLine="560"/>
        <w:rPr>
          <w:rFonts w:ascii="仿宋_GB2312" w:eastAsia="仿宋_GB2312" w:hAnsi="宋体"/>
          <w:sz w:val="28"/>
          <w:szCs w:val="32"/>
        </w:rPr>
      </w:pPr>
      <w:r>
        <w:rPr>
          <w:rFonts w:ascii="仿宋_GB2312" w:eastAsia="仿宋_GB2312" w:hAnsi="宋体" w:hint="eastAsia"/>
          <w:sz w:val="28"/>
          <w:szCs w:val="32"/>
        </w:rPr>
        <w:t>3、坚持自荐与推荐相结合的原则</w:t>
      </w:r>
    </w:p>
    <w:p w:rsidR="003F51DB" w:rsidRDefault="000C737E">
      <w:pPr>
        <w:adjustRightInd w:val="0"/>
        <w:snapToGrid w:val="0"/>
        <w:spacing w:line="396"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三、拟设候选人职位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1、传媒联盟招聘职位：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（1）传媒联盟主席1名；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（2）传媒联盟副主席2名（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桥校区和</w:t>
      </w:r>
      <w:proofErr w:type="gramStart"/>
      <w:r>
        <w:rPr>
          <w:rFonts w:ascii="仿宋_GB2312" w:eastAsia="仿宋_GB2312" w:hAnsi="宋体" w:hint="eastAsia"/>
          <w:sz w:val="28"/>
          <w:szCs w:val="28"/>
        </w:rPr>
        <w:t>麦庐</w:t>
      </w:r>
      <w:proofErr w:type="gramEnd"/>
      <w:r>
        <w:rPr>
          <w:rFonts w:ascii="仿宋_GB2312" w:eastAsia="仿宋_GB2312" w:hAnsi="宋体" w:hint="eastAsia"/>
          <w:sz w:val="28"/>
          <w:szCs w:val="28"/>
        </w:rPr>
        <w:t>校区各1名）；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（3）传媒联盟联络部部长1名，副部长2名；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（4）传媒联盟组织部部长1名，副部长2名；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（5）传媒联盟办公室主任1名，副主任2名；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2、六大社团招聘职位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（1）六大</w:t>
      </w:r>
      <w:proofErr w:type="gramStart"/>
      <w:r>
        <w:rPr>
          <w:rFonts w:ascii="仿宋_GB2312" w:eastAsia="仿宋_GB2312" w:hAnsi="宋体" w:hint="eastAsia"/>
          <w:sz w:val="28"/>
          <w:szCs w:val="28"/>
        </w:rPr>
        <w:t>社团社长</w:t>
      </w:r>
      <w:proofErr w:type="gramEnd"/>
      <w:r>
        <w:rPr>
          <w:rFonts w:ascii="仿宋_GB2312" w:eastAsia="仿宋_GB2312" w:hAnsi="宋体" w:hint="eastAsia"/>
          <w:sz w:val="28"/>
          <w:szCs w:val="28"/>
        </w:rPr>
        <w:t>6名：</w:t>
      </w:r>
      <w:proofErr w:type="gramStart"/>
      <w:r>
        <w:rPr>
          <w:rFonts w:ascii="仿宋_GB2312" w:eastAsia="仿宋_GB2312" w:hAnsi="宋体" w:hint="eastAsia"/>
          <w:sz w:val="28"/>
          <w:szCs w:val="28"/>
        </w:rPr>
        <w:t>校学通社</w:t>
      </w:r>
      <w:proofErr w:type="gramEnd"/>
      <w:r>
        <w:rPr>
          <w:rFonts w:ascii="仿宋_GB2312" w:eastAsia="仿宋_GB2312" w:hAnsi="宋体" w:hint="eastAsia"/>
          <w:sz w:val="28"/>
          <w:szCs w:val="28"/>
        </w:rPr>
        <w:t>社长1名；</w:t>
      </w:r>
      <w:proofErr w:type="gramStart"/>
      <w:r>
        <w:rPr>
          <w:rFonts w:ascii="仿宋_GB2312" w:eastAsia="仿宋_GB2312" w:hAnsi="宋体" w:hint="eastAsia"/>
          <w:sz w:val="28"/>
          <w:szCs w:val="28"/>
        </w:rPr>
        <w:t>校网通社</w:t>
      </w:r>
      <w:proofErr w:type="gramEnd"/>
      <w:r>
        <w:rPr>
          <w:rFonts w:ascii="仿宋_GB2312" w:eastAsia="仿宋_GB2312" w:hAnsi="宋体" w:hint="eastAsia"/>
          <w:sz w:val="28"/>
          <w:szCs w:val="28"/>
        </w:rPr>
        <w:t>社长1名；校影视中心记者团团长1名；一品</w:t>
      </w:r>
      <w:proofErr w:type="gramStart"/>
      <w:r>
        <w:rPr>
          <w:rFonts w:ascii="仿宋_GB2312" w:eastAsia="仿宋_GB2312" w:hAnsi="宋体" w:hint="eastAsia"/>
          <w:sz w:val="28"/>
          <w:szCs w:val="28"/>
        </w:rPr>
        <w:t>社</w:t>
      </w:r>
      <w:proofErr w:type="gramEnd"/>
      <w:r>
        <w:rPr>
          <w:rFonts w:ascii="仿宋_GB2312" w:eastAsia="仿宋_GB2312" w:hAnsi="宋体" w:hint="eastAsia"/>
          <w:sz w:val="28"/>
          <w:szCs w:val="28"/>
        </w:rPr>
        <w:t>社长1名；校国旗队大队长1名；校摄影学</w:t>
      </w:r>
      <w:proofErr w:type="gramStart"/>
      <w:r>
        <w:rPr>
          <w:rFonts w:ascii="仿宋_GB2312" w:eastAsia="仿宋_GB2312" w:hAnsi="宋体" w:hint="eastAsia"/>
          <w:sz w:val="28"/>
          <w:szCs w:val="28"/>
        </w:rPr>
        <w:t>会学生</w:t>
      </w:r>
      <w:proofErr w:type="gramEnd"/>
      <w:r>
        <w:rPr>
          <w:rFonts w:ascii="仿宋_GB2312" w:eastAsia="仿宋_GB2312" w:hAnsi="宋体" w:hint="eastAsia"/>
          <w:sz w:val="28"/>
          <w:szCs w:val="28"/>
        </w:rPr>
        <w:t>分会会长1名；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（2）六大社团支书6名：</w:t>
      </w:r>
      <w:proofErr w:type="gramStart"/>
      <w:r>
        <w:rPr>
          <w:rFonts w:ascii="仿宋_GB2312" w:eastAsia="仿宋_GB2312" w:hAnsi="宋体" w:hint="eastAsia"/>
          <w:sz w:val="28"/>
          <w:szCs w:val="28"/>
        </w:rPr>
        <w:t>校学通</w:t>
      </w:r>
      <w:proofErr w:type="gramEnd"/>
      <w:r>
        <w:rPr>
          <w:rFonts w:ascii="仿宋_GB2312" w:eastAsia="仿宋_GB2312" w:hAnsi="宋体" w:hint="eastAsia"/>
          <w:sz w:val="28"/>
          <w:szCs w:val="28"/>
        </w:rPr>
        <w:t>社团支部书记1名；</w:t>
      </w:r>
      <w:proofErr w:type="gramStart"/>
      <w:r>
        <w:rPr>
          <w:rFonts w:ascii="仿宋_GB2312" w:eastAsia="仿宋_GB2312" w:hAnsi="宋体" w:hint="eastAsia"/>
          <w:sz w:val="28"/>
          <w:szCs w:val="28"/>
        </w:rPr>
        <w:t>校网通</w:t>
      </w:r>
      <w:proofErr w:type="gramEnd"/>
      <w:r>
        <w:rPr>
          <w:rFonts w:ascii="仿宋_GB2312" w:eastAsia="仿宋_GB2312" w:hAnsi="宋体" w:hint="eastAsia"/>
          <w:sz w:val="28"/>
          <w:szCs w:val="28"/>
        </w:rPr>
        <w:t>社团支部书记1名；校影视中心记者团团支部书记1名；一品社团支部书记1名；校国旗队团支部书记1名；摄影学</w:t>
      </w:r>
      <w:proofErr w:type="gramStart"/>
      <w:r>
        <w:rPr>
          <w:rFonts w:ascii="仿宋_GB2312" w:eastAsia="仿宋_GB2312" w:hAnsi="宋体" w:hint="eastAsia"/>
          <w:sz w:val="28"/>
          <w:szCs w:val="28"/>
        </w:rPr>
        <w:t>会学生</w:t>
      </w:r>
      <w:proofErr w:type="gramEnd"/>
      <w:r>
        <w:rPr>
          <w:rFonts w:ascii="仿宋_GB2312" w:eastAsia="仿宋_GB2312" w:hAnsi="宋体" w:hint="eastAsia"/>
          <w:sz w:val="28"/>
          <w:szCs w:val="28"/>
        </w:rPr>
        <w:t>分会团支部书记1名；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（3）六大社团副社长、副团长、中队长2</w:t>
      </w:r>
      <w:r w:rsidR="00CF197D">
        <w:rPr>
          <w:rFonts w:ascii="仿宋_GB2312" w:eastAsia="仿宋_GB2312" w:hAnsi="宋体" w:hint="eastAsia"/>
          <w:sz w:val="28"/>
          <w:szCs w:val="28"/>
        </w:rPr>
        <w:t>8</w:t>
      </w:r>
      <w:r>
        <w:rPr>
          <w:rFonts w:ascii="仿宋_GB2312" w:eastAsia="仿宋_GB2312" w:hAnsi="宋体" w:hint="eastAsia"/>
          <w:sz w:val="28"/>
          <w:szCs w:val="28"/>
        </w:rPr>
        <w:t>名：</w:t>
      </w:r>
    </w:p>
    <w:p w:rsidR="003F51DB" w:rsidRDefault="000C737E">
      <w:pPr>
        <w:adjustRightInd w:val="0"/>
        <w:snapToGrid w:val="0"/>
        <w:spacing w:line="396"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校学通</w:t>
      </w:r>
      <w:proofErr w:type="gramEnd"/>
      <w:r>
        <w:rPr>
          <w:rFonts w:ascii="仿宋_GB2312" w:eastAsia="仿宋_GB2312" w:hAnsi="宋体" w:hint="eastAsia"/>
          <w:sz w:val="28"/>
          <w:szCs w:val="28"/>
        </w:rPr>
        <w:t>社副社长9名，</w:t>
      </w:r>
    </w:p>
    <w:p w:rsidR="003F51DB" w:rsidRDefault="000C737E">
      <w:pPr>
        <w:adjustRightInd w:val="0"/>
        <w:snapToGrid w:val="0"/>
        <w:spacing w:line="396"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校网通</w:t>
      </w:r>
      <w:proofErr w:type="gramEnd"/>
      <w:r>
        <w:rPr>
          <w:rFonts w:ascii="仿宋_GB2312" w:eastAsia="仿宋_GB2312" w:hAnsi="宋体" w:hint="eastAsia"/>
          <w:sz w:val="28"/>
          <w:szCs w:val="28"/>
        </w:rPr>
        <w:t>社副社长5名，</w:t>
      </w:r>
      <w:proofErr w:type="gramStart"/>
      <w:r w:rsidR="00824D2C">
        <w:rPr>
          <w:rFonts w:ascii="仿宋_GB2312" w:eastAsia="仿宋_GB2312" w:hAnsi="宋体" w:hint="eastAsia"/>
          <w:sz w:val="28"/>
          <w:szCs w:val="28"/>
        </w:rPr>
        <w:t>独立</w:t>
      </w:r>
      <w:r>
        <w:rPr>
          <w:rFonts w:ascii="仿宋_GB2312" w:eastAsia="仿宋_GB2312" w:hAnsi="宋体" w:hint="eastAsia"/>
          <w:sz w:val="28"/>
          <w:szCs w:val="28"/>
        </w:rPr>
        <w:t>副</w:t>
      </w:r>
      <w:proofErr w:type="gramEnd"/>
      <w:r>
        <w:rPr>
          <w:rFonts w:ascii="仿宋_GB2312" w:eastAsia="仿宋_GB2312" w:hAnsi="宋体" w:hint="eastAsia"/>
          <w:sz w:val="28"/>
          <w:szCs w:val="28"/>
        </w:rPr>
        <w:t>社长1名；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校影视中心记者团副团长4名；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一品社副社长2名；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校国旗队中队长</w:t>
      </w:r>
      <w:r w:rsidR="00CF197D">
        <w:rPr>
          <w:rFonts w:ascii="仿宋_GB2312" w:eastAsia="仿宋_GB2312" w:hAnsi="宋体" w:hint="eastAsia"/>
          <w:sz w:val="28"/>
          <w:szCs w:val="28"/>
        </w:rPr>
        <w:t>6</w:t>
      </w:r>
      <w:r>
        <w:rPr>
          <w:rFonts w:ascii="仿宋_GB2312" w:eastAsia="仿宋_GB2312" w:hAnsi="宋体" w:hint="eastAsia"/>
          <w:sz w:val="28"/>
          <w:szCs w:val="28"/>
        </w:rPr>
        <w:t>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摄影学</w:t>
      </w:r>
      <w:proofErr w:type="gramStart"/>
      <w:r>
        <w:rPr>
          <w:rFonts w:ascii="仿宋_GB2312" w:eastAsia="仿宋_GB2312" w:hAnsi="宋体" w:hint="eastAsia"/>
          <w:sz w:val="28"/>
          <w:szCs w:val="28"/>
        </w:rPr>
        <w:t>会学生</w:t>
      </w:r>
      <w:proofErr w:type="gramEnd"/>
      <w:r>
        <w:rPr>
          <w:rFonts w:ascii="仿宋_GB2312" w:eastAsia="仿宋_GB2312" w:hAnsi="宋体" w:hint="eastAsia"/>
          <w:sz w:val="28"/>
          <w:szCs w:val="28"/>
        </w:rPr>
        <w:t>分会副会长1名；</w:t>
      </w:r>
    </w:p>
    <w:p w:rsidR="003F51DB" w:rsidRDefault="000C737E">
      <w:pPr>
        <w:adjustRightInd w:val="0"/>
        <w:snapToGrid w:val="0"/>
        <w:spacing w:line="396" w:lineRule="auto"/>
        <w:ind w:firstLineChars="100" w:firstLine="280"/>
        <w:rPr>
          <w:rFonts w:ascii="仿宋_GB2312" w:eastAsia="仿宋_GB2312" w:hAnsi="宋体"/>
          <w:sz w:val="28"/>
          <w:szCs w:val="28"/>
        </w:rPr>
      </w:pPr>
      <w:r>
        <w:rPr>
          <w:rFonts w:ascii="仿宋_GB2312" w:eastAsia="仿宋_GB2312" w:hAnsi="宋体" w:hint="eastAsia"/>
          <w:sz w:val="28"/>
          <w:szCs w:val="28"/>
        </w:rPr>
        <w:t>（4）六大社团部长、主任、主编候选人6</w:t>
      </w:r>
      <w:r w:rsidR="00BD3E7C">
        <w:rPr>
          <w:rFonts w:ascii="仿宋_GB2312" w:eastAsia="仿宋_GB2312" w:hAnsi="宋体" w:hint="eastAsia"/>
          <w:sz w:val="28"/>
          <w:szCs w:val="28"/>
        </w:rPr>
        <w:t>1</w:t>
      </w:r>
      <w:r>
        <w:rPr>
          <w:rFonts w:ascii="仿宋_GB2312" w:eastAsia="仿宋_GB2312" w:hAnsi="宋体" w:hint="eastAsia"/>
          <w:sz w:val="28"/>
          <w:szCs w:val="28"/>
        </w:rPr>
        <w:t>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r>
        <w:rPr>
          <w:rFonts w:ascii="仿宋_GB2312" w:eastAsia="仿宋_GB2312" w:hAnsi="宋体" w:hint="eastAsia"/>
          <w:sz w:val="28"/>
          <w:szCs w:val="28"/>
        </w:rPr>
        <w:t>学通社</w:t>
      </w:r>
    </w:p>
    <w:p w:rsidR="003F51DB" w:rsidRDefault="000C737E">
      <w:pPr>
        <w:adjustRightInd w:val="0"/>
        <w:snapToGrid w:val="0"/>
        <w:spacing w:line="396"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桥校区记者站部长2名，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记者站部长2名，枫林校区</w:t>
      </w:r>
      <w:r>
        <w:rPr>
          <w:rFonts w:ascii="仿宋_GB2312" w:eastAsia="仿宋_GB2312" w:hAnsi="宋体" w:hint="eastAsia"/>
          <w:sz w:val="28"/>
          <w:szCs w:val="28"/>
        </w:rPr>
        <w:lastRenderedPageBreak/>
        <w:t>记者站部长2名，编辑部部长1名，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桥校区数码</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桥校区办公室主任1名，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办公室主任1名，枫林校区办公室主任1名，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桥校区策宣</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策宣</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部长1名，枫林校区策宣</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桥校区公关部部长1名，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桥校区发行</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桥校区新媒体中心主任1名，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新媒体主任1名，枫林校区新媒体中心主任1名，校刊工作室部长3名；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proofErr w:type="gramStart"/>
      <w:r>
        <w:rPr>
          <w:rFonts w:ascii="仿宋_GB2312" w:eastAsia="仿宋_GB2312" w:hAnsi="宋体" w:hint="eastAsia"/>
          <w:sz w:val="28"/>
          <w:szCs w:val="28"/>
        </w:rPr>
        <w:t>校网通</w:t>
      </w:r>
      <w:proofErr w:type="gramEnd"/>
      <w:r>
        <w:rPr>
          <w:rFonts w:ascii="仿宋_GB2312" w:eastAsia="仿宋_GB2312" w:hAnsi="宋体" w:hint="eastAsia"/>
          <w:sz w:val="28"/>
          <w:szCs w:val="28"/>
        </w:rPr>
        <w:t>社</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办公室</w:t>
      </w:r>
      <w:r w:rsidR="00824D2C">
        <w:rPr>
          <w:rFonts w:ascii="仿宋_GB2312" w:eastAsia="仿宋_GB2312" w:hAnsi="宋体" w:hint="eastAsia"/>
          <w:sz w:val="28"/>
          <w:szCs w:val="28"/>
        </w:rPr>
        <w:t>部长</w:t>
      </w:r>
      <w:r>
        <w:rPr>
          <w:rFonts w:ascii="仿宋_GB2312" w:eastAsia="仿宋_GB2312" w:hAnsi="宋体" w:hint="eastAsia"/>
          <w:sz w:val="28"/>
          <w:szCs w:val="28"/>
        </w:rPr>
        <w:t>1名，新媒体</w:t>
      </w:r>
      <w:r>
        <w:rPr>
          <w:rFonts w:ascii="仿宋_GB2312" w:eastAsia="仿宋_GB2312" w:hAnsi="宋体"/>
          <w:sz w:val="28"/>
          <w:szCs w:val="28"/>
        </w:rPr>
        <w:t>中心</w:t>
      </w:r>
      <w:r w:rsidR="00824D2C">
        <w:rPr>
          <w:rFonts w:ascii="仿宋_GB2312" w:eastAsia="仿宋_GB2312" w:hAnsi="宋体" w:hint="eastAsia"/>
          <w:sz w:val="28"/>
          <w:szCs w:val="28"/>
        </w:rPr>
        <w:t>部长</w:t>
      </w:r>
      <w:r>
        <w:rPr>
          <w:rFonts w:ascii="仿宋_GB2312" w:eastAsia="仿宋_GB2312" w:hAnsi="宋体" w:hint="eastAsia"/>
          <w:sz w:val="28"/>
          <w:szCs w:val="28"/>
        </w:rPr>
        <w:t>1名，网络编辑部部长1名，采访</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部长1名，策宣</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部长1名，技术</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r>
        <w:rPr>
          <w:rFonts w:ascii="仿宋_GB2312" w:eastAsia="仿宋_GB2312" w:hAnsi="宋体" w:hint="eastAsia"/>
          <w:sz w:val="28"/>
          <w:szCs w:val="28"/>
        </w:rPr>
        <w:t>校影视中心记者团</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hint="eastAsia"/>
          <w:sz w:val="28"/>
          <w:szCs w:val="28"/>
        </w:rPr>
        <w:t>办公室主任1名，音频</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部长1名，电视</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部长1名，广播</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r>
        <w:rPr>
          <w:rFonts w:ascii="仿宋_GB2312" w:eastAsia="仿宋_GB2312" w:hAnsi="宋体" w:hint="eastAsia"/>
          <w:sz w:val="28"/>
          <w:szCs w:val="28"/>
        </w:rPr>
        <w:t>一品社</w:t>
      </w:r>
    </w:p>
    <w:p w:rsidR="003F51DB" w:rsidRDefault="00CF197D">
      <w:pPr>
        <w:adjustRightInd w:val="0"/>
        <w:snapToGrid w:val="0"/>
        <w:spacing w:line="396"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w:t>
      </w:r>
      <w:r w:rsidR="000C737E">
        <w:rPr>
          <w:rFonts w:ascii="仿宋_GB2312" w:eastAsia="仿宋_GB2312" w:hAnsi="宋体" w:hint="eastAsia"/>
          <w:sz w:val="28"/>
          <w:szCs w:val="28"/>
        </w:rPr>
        <w:t>主编1名，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主编1名，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桥校区新媒体中心主任1名，</w:t>
      </w:r>
      <w:proofErr w:type="gramStart"/>
      <w:r w:rsidR="000C737E">
        <w:rPr>
          <w:rFonts w:ascii="仿宋_GB2312" w:eastAsia="仿宋_GB2312" w:hAnsi="宋体" w:hint="eastAsia"/>
          <w:sz w:val="28"/>
          <w:szCs w:val="28"/>
        </w:rPr>
        <w:t>麦庐校区</w:t>
      </w:r>
      <w:proofErr w:type="gramEnd"/>
      <w:r w:rsidR="000C737E">
        <w:rPr>
          <w:rFonts w:ascii="仿宋_GB2312" w:eastAsia="仿宋_GB2312" w:hAnsi="宋体" w:hint="eastAsia"/>
          <w:sz w:val="28"/>
          <w:szCs w:val="28"/>
        </w:rPr>
        <w:t>新媒体中心主任1名，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桥校区新闻采编</w:t>
      </w:r>
      <w:proofErr w:type="gramStart"/>
      <w:r w:rsidR="000C737E">
        <w:rPr>
          <w:rFonts w:ascii="仿宋_GB2312" w:eastAsia="仿宋_GB2312" w:hAnsi="宋体" w:hint="eastAsia"/>
          <w:sz w:val="28"/>
          <w:szCs w:val="28"/>
        </w:rPr>
        <w:t>部</w:t>
      </w:r>
      <w:proofErr w:type="gramEnd"/>
      <w:r w:rsidR="000C737E">
        <w:rPr>
          <w:rFonts w:ascii="仿宋_GB2312" w:eastAsia="仿宋_GB2312" w:hAnsi="宋体" w:hint="eastAsia"/>
          <w:sz w:val="28"/>
          <w:szCs w:val="28"/>
        </w:rPr>
        <w:t>部长1名，</w:t>
      </w:r>
      <w:proofErr w:type="gramStart"/>
      <w:r w:rsidR="000C737E">
        <w:rPr>
          <w:rFonts w:ascii="仿宋_GB2312" w:eastAsia="仿宋_GB2312" w:hAnsi="宋体" w:hint="eastAsia"/>
          <w:sz w:val="28"/>
          <w:szCs w:val="28"/>
        </w:rPr>
        <w:t>麦庐校区</w:t>
      </w:r>
      <w:proofErr w:type="gramEnd"/>
      <w:r w:rsidR="000C737E">
        <w:rPr>
          <w:rFonts w:ascii="仿宋_GB2312" w:eastAsia="仿宋_GB2312" w:hAnsi="宋体" w:hint="eastAsia"/>
          <w:sz w:val="28"/>
          <w:szCs w:val="28"/>
        </w:rPr>
        <w:t>新闻采编</w:t>
      </w:r>
      <w:proofErr w:type="gramStart"/>
      <w:r w:rsidR="000C737E">
        <w:rPr>
          <w:rFonts w:ascii="仿宋_GB2312" w:eastAsia="仿宋_GB2312" w:hAnsi="宋体" w:hint="eastAsia"/>
          <w:sz w:val="28"/>
          <w:szCs w:val="28"/>
        </w:rPr>
        <w:t>部</w:t>
      </w:r>
      <w:proofErr w:type="gramEnd"/>
      <w:r w:rsidR="000C737E">
        <w:rPr>
          <w:rFonts w:ascii="仿宋_GB2312" w:eastAsia="仿宋_GB2312" w:hAnsi="宋体" w:hint="eastAsia"/>
          <w:sz w:val="28"/>
          <w:szCs w:val="28"/>
        </w:rPr>
        <w:t>部长1名，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桥校区宣传部部长1名，</w:t>
      </w:r>
      <w:proofErr w:type="gramStart"/>
      <w:r w:rsidR="000C737E">
        <w:rPr>
          <w:rFonts w:ascii="仿宋_GB2312" w:eastAsia="仿宋_GB2312" w:hAnsi="宋体" w:hint="eastAsia"/>
          <w:sz w:val="28"/>
          <w:szCs w:val="28"/>
        </w:rPr>
        <w:t>麦庐校区</w:t>
      </w:r>
      <w:proofErr w:type="gramEnd"/>
      <w:r w:rsidR="000C737E">
        <w:rPr>
          <w:rFonts w:ascii="仿宋_GB2312" w:eastAsia="仿宋_GB2312" w:hAnsi="宋体" w:hint="eastAsia"/>
          <w:sz w:val="28"/>
          <w:szCs w:val="28"/>
        </w:rPr>
        <w:t>宣传部部长1名，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桥校区办公室主任1名，</w:t>
      </w:r>
      <w:proofErr w:type="gramStart"/>
      <w:r w:rsidR="000C737E">
        <w:rPr>
          <w:rFonts w:ascii="仿宋_GB2312" w:eastAsia="仿宋_GB2312" w:hAnsi="宋体" w:hint="eastAsia"/>
          <w:sz w:val="28"/>
          <w:szCs w:val="28"/>
        </w:rPr>
        <w:t>麦庐校区</w:t>
      </w:r>
      <w:proofErr w:type="gramEnd"/>
      <w:r w:rsidR="000C737E">
        <w:rPr>
          <w:rFonts w:ascii="仿宋_GB2312" w:eastAsia="仿宋_GB2312" w:hAnsi="宋体" w:hint="eastAsia"/>
          <w:sz w:val="28"/>
          <w:szCs w:val="28"/>
        </w:rPr>
        <w:t>办公室主任1名，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桥校区外联</w:t>
      </w:r>
      <w:proofErr w:type="gramStart"/>
      <w:r w:rsidR="000C737E">
        <w:rPr>
          <w:rFonts w:ascii="仿宋_GB2312" w:eastAsia="仿宋_GB2312" w:hAnsi="宋体" w:hint="eastAsia"/>
          <w:sz w:val="28"/>
          <w:szCs w:val="28"/>
        </w:rPr>
        <w:t>部</w:t>
      </w:r>
      <w:proofErr w:type="gramEnd"/>
      <w:r w:rsidR="000C737E">
        <w:rPr>
          <w:rFonts w:ascii="仿宋_GB2312" w:eastAsia="仿宋_GB2312" w:hAnsi="宋体" w:hint="eastAsia"/>
          <w:sz w:val="28"/>
          <w:szCs w:val="28"/>
        </w:rPr>
        <w:t>部长1名，</w:t>
      </w:r>
      <w:proofErr w:type="gramStart"/>
      <w:r w:rsidR="000C737E">
        <w:rPr>
          <w:rFonts w:ascii="仿宋_GB2312" w:eastAsia="仿宋_GB2312" w:hAnsi="宋体" w:hint="eastAsia"/>
          <w:sz w:val="28"/>
          <w:szCs w:val="28"/>
        </w:rPr>
        <w:t>麦庐校区外联部</w:t>
      </w:r>
      <w:proofErr w:type="gramEnd"/>
      <w:r w:rsidR="000C737E">
        <w:rPr>
          <w:rFonts w:ascii="仿宋_GB2312" w:eastAsia="仿宋_GB2312" w:hAnsi="宋体" w:hint="eastAsia"/>
          <w:sz w:val="28"/>
          <w:szCs w:val="28"/>
        </w:rPr>
        <w:t>部长1名，</w:t>
      </w:r>
      <w:proofErr w:type="gramStart"/>
      <w:r w:rsidR="000C737E">
        <w:rPr>
          <w:rFonts w:ascii="仿宋_GB2312" w:eastAsia="仿宋_GB2312" w:hAnsi="宋体" w:hint="eastAsia"/>
          <w:sz w:val="28"/>
          <w:szCs w:val="28"/>
        </w:rPr>
        <w:t>蛟</w:t>
      </w:r>
      <w:proofErr w:type="gramEnd"/>
      <w:r w:rsidR="000C737E">
        <w:rPr>
          <w:rFonts w:ascii="仿宋_GB2312" w:eastAsia="仿宋_GB2312" w:hAnsi="宋体" w:hint="eastAsia"/>
          <w:sz w:val="28"/>
          <w:szCs w:val="28"/>
        </w:rPr>
        <w:t>桥校区组织部部长1名，</w:t>
      </w:r>
      <w:proofErr w:type="gramStart"/>
      <w:r w:rsidR="000C737E">
        <w:rPr>
          <w:rFonts w:ascii="仿宋_GB2312" w:eastAsia="仿宋_GB2312" w:hAnsi="宋体" w:hint="eastAsia"/>
          <w:sz w:val="28"/>
          <w:szCs w:val="28"/>
        </w:rPr>
        <w:t>麦庐校区</w:t>
      </w:r>
      <w:proofErr w:type="gramEnd"/>
      <w:r w:rsidR="000C737E">
        <w:rPr>
          <w:rFonts w:ascii="仿宋_GB2312" w:eastAsia="仿宋_GB2312" w:hAnsi="宋体" w:hint="eastAsia"/>
          <w:sz w:val="28"/>
          <w:szCs w:val="28"/>
        </w:rPr>
        <w:t>组织部部长1名；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r>
        <w:rPr>
          <w:rFonts w:ascii="仿宋_GB2312" w:eastAsia="仿宋_GB2312" w:hAnsi="宋体" w:hint="eastAsia"/>
          <w:sz w:val="28"/>
          <w:szCs w:val="28"/>
        </w:rPr>
        <w:t>校国旗队</w:t>
      </w:r>
    </w:p>
    <w:p w:rsidR="003F51DB" w:rsidRDefault="000C737E">
      <w:pPr>
        <w:adjustRightInd w:val="0"/>
        <w:snapToGrid w:val="0"/>
        <w:spacing w:line="396"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桥校区综合</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桥校区联络部部长1名，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桥校区宣传部部长1名，</w:t>
      </w:r>
      <w:proofErr w:type="gramStart"/>
      <w:r>
        <w:rPr>
          <w:rFonts w:ascii="仿宋_GB2312" w:eastAsia="仿宋_GB2312" w:hAnsi="宋体" w:hint="eastAsia"/>
          <w:sz w:val="28"/>
          <w:szCs w:val="28"/>
        </w:rPr>
        <w:t>蛟</w:t>
      </w:r>
      <w:proofErr w:type="gramEnd"/>
      <w:r>
        <w:rPr>
          <w:rFonts w:ascii="仿宋_GB2312" w:eastAsia="仿宋_GB2312" w:hAnsi="宋体" w:hint="eastAsia"/>
          <w:sz w:val="28"/>
          <w:szCs w:val="28"/>
        </w:rPr>
        <w:t>桥校区保障</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综合</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联络部部长1名，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t>宣传部部长1名，</w:t>
      </w:r>
      <w:proofErr w:type="gramStart"/>
      <w:r>
        <w:rPr>
          <w:rFonts w:ascii="仿宋_GB2312" w:eastAsia="仿宋_GB2312" w:hAnsi="宋体" w:hint="eastAsia"/>
          <w:sz w:val="28"/>
          <w:szCs w:val="28"/>
        </w:rPr>
        <w:t>麦庐校区</w:t>
      </w:r>
      <w:proofErr w:type="gramEnd"/>
      <w:r>
        <w:rPr>
          <w:rFonts w:ascii="仿宋_GB2312" w:eastAsia="仿宋_GB2312" w:hAnsi="宋体" w:hint="eastAsia"/>
          <w:sz w:val="28"/>
          <w:szCs w:val="28"/>
        </w:rPr>
        <w:lastRenderedPageBreak/>
        <w:t>保障</w:t>
      </w:r>
      <w:proofErr w:type="gramStart"/>
      <w:r>
        <w:rPr>
          <w:rFonts w:ascii="仿宋_GB2312" w:eastAsia="仿宋_GB2312" w:hAnsi="宋体" w:hint="eastAsia"/>
          <w:sz w:val="28"/>
          <w:szCs w:val="28"/>
        </w:rPr>
        <w:t>部</w:t>
      </w:r>
      <w:proofErr w:type="gramEnd"/>
      <w:r>
        <w:rPr>
          <w:rFonts w:ascii="仿宋_GB2312" w:eastAsia="仿宋_GB2312" w:hAnsi="宋体" w:hint="eastAsia"/>
          <w:sz w:val="28"/>
          <w:szCs w:val="28"/>
        </w:rPr>
        <w:t>部长1名；</w:t>
      </w:r>
    </w:p>
    <w:p w:rsidR="003F51DB" w:rsidRDefault="000C737E">
      <w:pPr>
        <w:pStyle w:val="1"/>
        <w:numPr>
          <w:ilvl w:val="0"/>
          <w:numId w:val="1"/>
        </w:numPr>
        <w:adjustRightInd w:val="0"/>
        <w:snapToGrid w:val="0"/>
        <w:spacing w:line="396" w:lineRule="auto"/>
        <w:ind w:firstLineChars="0"/>
        <w:rPr>
          <w:rFonts w:ascii="仿宋_GB2312" w:eastAsia="仿宋_GB2312" w:hAnsi="宋体"/>
          <w:sz w:val="28"/>
          <w:szCs w:val="28"/>
        </w:rPr>
      </w:pPr>
      <w:r>
        <w:rPr>
          <w:rFonts w:ascii="仿宋_GB2312" w:eastAsia="仿宋_GB2312" w:hAnsi="宋体" w:cs="宋体" w:hint="eastAsia"/>
          <w:kern w:val="0"/>
          <w:sz w:val="28"/>
          <w:szCs w:val="28"/>
        </w:rPr>
        <w:t>校摄影学</w:t>
      </w:r>
      <w:proofErr w:type="gramStart"/>
      <w:r>
        <w:rPr>
          <w:rFonts w:ascii="仿宋_GB2312" w:eastAsia="仿宋_GB2312" w:hAnsi="宋体" w:cs="宋体" w:hint="eastAsia"/>
          <w:kern w:val="0"/>
          <w:sz w:val="28"/>
          <w:szCs w:val="28"/>
        </w:rPr>
        <w:t>会学生</w:t>
      </w:r>
      <w:proofErr w:type="gramEnd"/>
      <w:r>
        <w:rPr>
          <w:rFonts w:ascii="仿宋_GB2312" w:eastAsia="仿宋_GB2312" w:hAnsi="宋体" w:cs="宋体" w:hint="eastAsia"/>
          <w:kern w:val="0"/>
          <w:sz w:val="28"/>
          <w:szCs w:val="28"/>
        </w:rPr>
        <w:t>分会</w:t>
      </w:r>
    </w:p>
    <w:p w:rsidR="003F51DB" w:rsidRDefault="000C737E">
      <w:pPr>
        <w:adjustRightInd w:val="0"/>
        <w:snapToGrid w:val="0"/>
        <w:spacing w:line="396" w:lineRule="auto"/>
        <w:ind w:firstLineChars="200" w:firstLine="560"/>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蛟</w:t>
      </w:r>
      <w:proofErr w:type="gramEnd"/>
      <w:r>
        <w:rPr>
          <w:rFonts w:ascii="仿宋_GB2312" w:eastAsia="仿宋_GB2312" w:hAnsi="宋体" w:cs="宋体" w:hint="eastAsia"/>
          <w:kern w:val="0"/>
          <w:sz w:val="28"/>
          <w:szCs w:val="28"/>
        </w:rPr>
        <w:t>桥校区办公室主任1名，</w:t>
      </w:r>
      <w:proofErr w:type="gramStart"/>
      <w:r>
        <w:rPr>
          <w:rFonts w:ascii="仿宋_GB2312" w:eastAsia="仿宋_GB2312" w:hAnsi="宋体" w:cs="宋体" w:hint="eastAsia"/>
          <w:kern w:val="0"/>
          <w:sz w:val="28"/>
          <w:szCs w:val="28"/>
        </w:rPr>
        <w:t>麦庐校区</w:t>
      </w:r>
      <w:proofErr w:type="gramEnd"/>
      <w:r>
        <w:rPr>
          <w:rFonts w:ascii="仿宋_GB2312" w:eastAsia="仿宋_GB2312" w:hAnsi="宋体" w:cs="宋体" w:hint="eastAsia"/>
          <w:kern w:val="0"/>
          <w:sz w:val="28"/>
          <w:szCs w:val="28"/>
        </w:rPr>
        <w:t>办公室主任1名，</w:t>
      </w:r>
      <w:proofErr w:type="gramStart"/>
      <w:r>
        <w:rPr>
          <w:rFonts w:ascii="仿宋_GB2312" w:eastAsia="仿宋_GB2312" w:hAnsi="宋体" w:cs="宋体" w:hint="eastAsia"/>
          <w:kern w:val="0"/>
          <w:sz w:val="28"/>
          <w:szCs w:val="28"/>
        </w:rPr>
        <w:t>蛟</w:t>
      </w:r>
      <w:proofErr w:type="gramEnd"/>
      <w:r>
        <w:rPr>
          <w:rFonts w:ascii="仿宋_GB2312" w:eastAsia="仿宋_GB2312" w:hAnsi="宋体" w:cs="宋体" w:hint="eastAsia"/>
          <w:kern w:val="0"/>
          <w:sz w:val="28"/>
          <w:szCs w:val="28"/>
        </w:rPr>
        <w:t>桥校区组织部部长1名，</w:t>
      </w:r>
      <w:proofErr w:type="gramStart"/>
      <w:r>
        <w:rPr>
          <w:rFonts w:ascii="仿宋_GB2312" w:eastAsia="仿宋_GB2312" w:hAnsi="宋体" w:cs="宋体" w:hint="eastAsia"/>
          <w:kern w:val="0"/>
          <w:sz w:val="28"/>
          <w:szCs w:val="28"/>
        </w:rPr>
        <w:t>麦庐校区</w:t>
      </w:r>
      <w:proofErr w:type="gramEnd"/>
      <w:r>
        <w:rPr>
          <w:rFonts w:ascii="仿宋_GB2312" w:eastAsia="仿宋_GB2312" w:hAnsi="宋体" w:cs="宋体" w:hint="eastAsia"/>
          <w:kern w:val="0"/>
          <w:sz w:val="28"/>
          <w:szCs w:val="28"/>
        </w:rPr>
        <w:t>组织部部长1名，</w:t>
      </w:r>
      <w:proofErr w:type="gramStart"/>
      <w:r>
        <w:rPr>
          <w:rFonts w:ascii="仿宋_GB2312" w:eastAsia="仿宋_GB2312" w:hAnsi="宋体" w:cs="宋体" w:hint="eastAsia"/>
          <w:kern w:val="0"/>
          <w:sz w:val="28"/>
          <w:szCs w:val="28"/>
        </w:rPr>
        <w:t>蛟</w:t>
      </w:r>
      <w:proofErr w:type="gramEnd"/>
      <w:r>
        <w:rPr>
          <w:rFonts w:ascii="仿宋_GB2312" w:eastAsia="仿宋_GB2312" w:hAnsi="宋体" w:cs="宋体" w:hint="eastAsia"/>
          <w:kern w:val="0"/>
          <w:sz w:val="28"/>
          <w:szCs w:val="28"/>
        </w:rPr>
        <w:t>桥校区宣传部部长1名，</w:t>
      </w:r>
      <w:proofErr w:type="gramStart"/>
      <w:r>
        <w:rPr>
          <w:rFonts w:ascii="仿宋_GB2312" w:eastAsia="仿宋_GB2312" w:hAnsi="宋体" w:cs="宋体" w:hint="eastAsia"/>
          <w:kern w:val="0"/>
          <w:sz w:val="28"/>
          <w:szCs w:val="28"/>
        </w:rPr>
        <w:t>麦庐校区</w:t>
      </w:r>
      <w:proofErr w:type="gramEnd"/>
      <w:r>
        <w:rPr>
          <w:rFonts w:ascii="仿宋_GB2312" w:eastAsia="仿宋_GB2312" w:hAnsi="宋体" w:cs="宋体" w:hint="eastAsia"/>
          <w:kern w:val="0"/>
          <w:sz w:val="28"/>
          <w:szCs w:val="28"/>
        </w:rPr>
        <w:t>宣传部部长1名；</w:t>
      </w:r>
    </w:p>
    <w:p w:rsidR="003F51DB" w:rsidRDefault="000C737E">
      <w:pPr>
        <w:adjustRightInd w:val="0"/>
        <w:snapToGrid w:val="0"/>
        <w:spacing w:line="396" w:lineRule="auto"/>
        <w:ind w:firstLineChars="200" w:firstLine="560"/>
        <w:rPr>
          <w:rFonts w:ascii="仿宋_GB2312" w:eastAsia="仿宋_GB2312" w:hAnsi="宋体"/>
          <w:sz w:val="28"/>
          <w:szCs w:val="28"/>
        </w:rPr>
      </w:pPr>
      <w:r>
        <w:rPr>
          <w:rFonts w:ascii="仿宋_GB2312" w:eastAsia="仿宋_GB2312" w:hAnsi="宋体" w:cs="宋体" w:hint="eastAsia"/>
          <w:kern w:val="0"/>
          <w:sz w:val="28"/>
          <w:szCs w:val="28"/>
        </w:rPr>
        <w:t>（5）</w:t>
      </w:r>
      <w:r>
        <w:rPr>
          <w:rFonts w:ascii="仿宋_GB2312" w:eastAsia="仿宋_GB2312" w:hAnsi="宋体" w:hint="eastAsia"/>
          <w:sz w:val="28"/>
          <w:szCs w:val="28"/>
        </w:rPr>
        <w:t>六大社团副部长、副主任、副主编候选人不超过1</w:t>
      </w:r>
      <w:r w:rsidR="00BD3E7C">
        <w:rPr>
          <w:rFonts w:ascii="仿宋_GB2312" w:eastAsia="仿宋_GB2312" w:hAnsi="宋体" w:hint="eastAsia"/>
          <w:sz w:val="28"/>
          <w:szCs w:val="28"/>
        </w:rPr>
        <w:t>8</w:t>
      </w:r>
      <w:r w:rsidR="00C06100">
        <w:rPr>
          <w:rFonts w:ascii="仿宋_GB2312" w:eastAsia="仿宋_GB2312" w:hAnsi="宋体" w:hint="eastAsia"/>
          <w:sz w:val="28"/>
          <w:szCs w:val="28"/>
        </w:rPr>
        <w:t>3</w:t>
      </w:r>
      <w:r>
        <w:rPr>
          <w:rFonts w:ascii="仿宋_GB2312" w:eastAsia="仿宋_GB2312" w:hAnsi="宋体" w:hint="eastAsia"/>
          <w:sz w:val="28"/>
          <w:szCs w:val="28"/>
        </w:rPr>
        <w:t>名，每一个部门副部长、副主任、副主编候选人不超过3人。</w:t>
      </w:r>
    </w:p>
    <w:p w:rsidR="003F51DB" w:rsidRDefault="000C737E">
      <w:pPr>
        <w:adjustRightInd w:val="0"/>
        <w:snapToGrid w:val="0"/>
        <w:spacing w:line="396" w:lineRule="auto"/>
        <w:ind w:firstLineChars="200" w:firstLine="643"/>
        <w:rPr>
          <w:rFonts w:ascii="仿宋_GB2312" w:eastAsia="仿宋_GB2312" w:hAnsi="宋体"/>
          <w:b/>
          <w:sz w:val="32"/>
          <w:szCs w:val="32"/>
        </w:rPr>
      </w:pPr>
      <w:r>
        <w:rPr>
          <w:rFonts w:ascii="仿宋_GB2312" w:eastAsia="仿宋_GB2312" w:hAnsi="宋体" w:hint="eastAsia"/>
          <w:b/>
          <w:sz w:val="32"/>
          <w:szCs w:val="32"/>
        </w:rPr>
        <w:t>四、候选人选聘要求</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（一）基本素质要求</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1、拥护中国共产党的领导，具有履行职责所具备的理论素养。</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2、坚决贯彻校党委的工作要求，接受党委宣传部、校团委和校区团工委的指导，有开拓创新精神，热爱学校事业，有强烈的事业心和责任感。</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3、作风正派，没有受过校纪校规处分，实事求是，密切联系同学，讲实话，办实事，求实效，愿意为广大同学服务。</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4、有大局观念，善于团结同学一起工作，严于律己，自觉接受同学的批评监督。</w:t>
      </w:r>
    </w:p>
    <w:p w:rsidR="003F51DB" w:rsidRDefault="000C737E">
      <w:pPr>
        <w:ind w:firstLineChars="202" w:firstLine="566"/>
        <w:rPr>
          <w:rFonts w:ascii="仿宋_GB2312" w:eastAsia="仿宋_GB2312" w:hAnsi="宋体"/>
          <w:sz w:val="28"/>
          <w:szCs w:val="28"/>
        </w:rPr>
      </w:pPr>
      <w:r>
        <w:rPr>
          <w:rFonts w:ascii="仿宋_GB2312" w:eastAsia="仿宋_GB2312" w:hAnsi="宋体" w:hint="eastAsia"/>
          <w:sz w:val="28"/>
          <w:szCs w:val="28"/>
        </w:rPr>
        <w:t>5、</w:t>
      </w:r>
      <w:proofErr w:type="gramStart"/>
      <w:r>
        <w:rPr>
          <w:rFonts w:ascii="仿宋_GB2312" w:eastAsia="仿宋_GB2312" w:hAnsi="宋体" w:hint="eastAsia"/>
          <w:sz w:val="28"/>
          <w:szCs w:val="28"/>
        </w:rPr>
        <w:t>践行</w:t>
      </w:r>
      <w:proofErr w:type="gramEnd"/>
      <w:r>
        <w:rPr>
          <w:rFonts w:ascii="仿宋_GB2312" w:eastAsia="仿宋_GB2312" w:hAnsi="宋体" w:hint="eastAsia"/>
          <w:sz w:val="28"/>
          <w:szCs w:val="28"/>
        </w:rPr>
        <w:t>“信、敏、廉、毅”的校训精神，学习成绩优秀。</w:t>
      </w:r>
    </w:p>
    <w:p w:rsidR="003F51DB" w:rsidRDefault="000C737E">
      <w:pPr>
        <w:ind w:firstLineChars="202" w:firstLine="566"/>
        <w:rPr>
          <w:rFonts w:ascii="仿宋_GB2312" w:eastAsia="仿宋_GB2312"/>
          <w:sz w:val="28"/>
          <w:szCs w:val="28"/>
        </w:rPr>
      </w:pPr>
      <w:r>
        <w:rPr>
          <w:rFonts w:ascii="仿宋_GB2312" w:eastAsia="仿宋_GB2312" w:hAnsi="宋体" w:hint="eastAsia"/>
          <w:sz w:val="28"/>
          <w:szCs w:val="28"/>
        </w:rPr>
        <w:t>（二）各岗位要求</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int="eastAsia"/>
          <w:sz w:val="28"/>
          <w:szCs w:val="28"/>
        </w:rPr>
        <w:t>1、</w:t>
      </w:r>
      <w:proofErr w:type="gramStart"/>
      <w:r>
        <w:rPr>
          <w:rFonts w:ascii="仿宋_GB2312" w:eastAsia="仿宋_GB2312" w:hint="eastAsia"/>
          <w:sz w:val="28"/>
          <w:szCs w:val="28"/>
        </w:rPr>
        <w:t>校媒联盟</w:t>
      </w:r>
      <w:proofErr w:type="gramEnd"/>
      <w:r>
        <w:rPr>
          <w:rFonts w:ascii="仿宋_GB2312" w:eastAsia="仿宋_GB2312" w:hint="eastAsia"/>
          <w:sz w:val="28"/>
          <w:szCs w:val="28"/>
        </w:rPr>
        <w:t>主席（副主席）候选人、六大社团社长（团支部书记）候选人要求为12级本科学生，加权成绩75分以上，原则上上学期无挂科；能够熟练地使用office办公软件；</w:t>
      </w:r>
      <w:proofErr w:type="gramStart"/>
      <w:r>
        <w:rPr>
          <w:rFonts w:ascii="仿宋_GB2312" w:eastAsia="仿宋_GB2312" w:hint="eastAsia"/>
          <w:sz w:val="28"/>
          <w:szCs w:val="28"/>
        </w:rPr>
        <w:t>熟悉校媒</w:t>
      </w:r>
      <w:proofErr w:type="gramEnd"/>
      <w:r>
        <w:rPr>
          <w:rFonts w:ascii="仿宋_GB2312" w:eastAsia="仿宋_GB2312" w:hint="eastAsia"/>
          <w:sz w:val="28"/>
          <w:szCs w:val="28"/>
        </w:rPr>
        <w:t>联盟或社团业务，能够与党委宣传部老师实现熟练的任务对接；原则上不能兼任校学生会或者校团委主要学生干部。</w:t>
      </w:r>
    </w:p>
    <w:p w:rsidR="003F51DB" w:rsidRDefault="000C737E">
      <w:pPr>
        <w:snapToGrid w:val="0"/>
        <w:spacing w:line="360" w:lineRule="auto"/>
        <w:ind w:firstLineChars="200" w:firstLine="560"/>
        <w:rPr>
          <w:rFonts w:ascii="仿宋_GB2312" w:eastAsia="仿宋_GB2312" w:hAnsi="宋体"/>
          <w:sz w:val="28"/>
          <w:szCs w:val="28"/>
        </w:rPr>
      </w:pPr>
      <w:r>
        <w:rPr>
          <w:rFonts w:ascii="仿宋_GB2312" w:eastAsia="仿宋_GB2312" w:hint="eastAsia"/>
          <w:sz w:val="28"/>
          <w:szCs w:val="28"/>
        </w:rPr>
        <w:lastRenderedPageBreak/>
        <w:t>2、</w:t>
      </w:r>
      <w:proofErr w:type="gramStart"/>
      <w:r>
        <w:rPr>
          <w:rFonts w:ascii="仿宋_GB2312" w:eastAsia="仿宋_GB2312" w:hint="eastAsia"/>
          <w:sz w:val="28"/>
          <w:szCs w:val="28"/>
        </w:rPr>
        <w:t>校媒联盟</w:t>
      </w:r>
      <w:proofErr w:type="gramEnd"/>
      <w:r>
        <w:rPr>
          <w:rFonts w:ascii="仿宋_GB2312" w:eastAsia="仿宋_GB2312" w:hint="eastAsia"/>
          <w:sz w:val="28"/>
          <w:szCs w:val="28"/>
        </w:rPr>
        <w:t>部长候选人、六大社团部长（主任、主编）候选人要求12或13级本科学生，加权成绩75分以上，原则上上学期无挂科；能够熟练地使用office办公软件；</w:t>
      </w:r>
      <w:proofErr w:type="gramStart"/>
      <w:r>
        <w:rPr>
          <w:rFonts w:ascii="仿宋_GB2312" w:eastAsia="仿宋_GB2312" w:hint="eastAsia"/>
          <w:sz w:val="28"/>
          <w:szCs w:val="28"/>
        </w:rPr>
        <w:t>熟悉校媒</w:t>
      </w:r>
      <w:proofErr w:type="gramEnd"/>
      <w:r>
        <w:rPr>
          <w:rFonts w:ascii="仿宋_GB2312" w:eastAsia="仿宋_GB2312" w:hint="eastAsia"/>
          <w:sz w:val="28"/>
          <w:szCs w:val="28"/>
        </w:rPr>
        <w:t>联盟或社团业务，能够与党委宣传部老师实现熟练的任务对接；原则上不能兼任校学生会或者校团委主要学生干部。</w:t>
      </w:r>
    </w:p>
    <w:p w:rsidR="003F51DB" w:rsidRDefault="000C737E">
      <w:pPr>
        <w:ind w:firstLine="420"/>
        <w:rPr>
          <w:rFonts w:ascii="仿宋_GB2312" w:eastAsia="仿宋_GB2312"/>
          <w:sz w:val="28"/>
          <w:szCs w:val="28"/>
        </w:rPr>
      </w:pPr>
      <w:r>
        <w:rPr>
          <w:rFonts w:ascii="仿宋_GB2312" w:eastAsia="仿宋_GB2312" w:hint="eastAsia"/>
          <w:sz w:val="28"/>
          <w:szCs w:val="28"/>
        </w:rPr>
        <w:t>（三）岗位主要职责：</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t>1、学习</w:t>
      </w:r>
      <w:proofErr w:type="gramStart"/>
      <w:r>
        <w:rPr>
          <w:rFonts w:ascii="仿宋_GB2312" w:eastAsia="仿宋_GB2312" w:hint="eastAsia"/>
          <w:sz w:val="28"/>
          <w:szCs w:val="28"/>
        </w:rPr>
        <w:t>帮助校媒主席团</w:t>
      </w:r>
      <w:proofErr w:type="gramEnd"/>
      <w:r>
        <w:rPr>
          <w:rFonts w:ascii="仿宋_GB2312" w:eastAsia="仿宋_GB2312" w:hint="eastAsia"/>
          <w:sz w:val="28"/>
          <w:szCs w:val="28"/>
        </w:rPr>
        <w:t>处理社团管理文件；</w:t>
      </w:r>
    </w:p>
    <w:p w:rsidR="003F51DB" w:rsidRDefault="000C737E">
      <w:pPr>
        <w:ind w:firstLineChars="202" w:firstLine="566"/>
        <w:rPr>
          <w:rFonts w:ascii="仿宋_GB2312" w:eastAsia="仿宋_GB2312"/>
          <w:color w:val="000000"/>
          <w:sz w:val="28"/>
          <w:szCs w:val="28"/>
        </w:rPr>
      </w:pPr>
      <w:r>
        <w:rPr>
          <w:rFonts w:ascii="仿宋_GB2312" w:eastAsia="仿宋_GB2312" w:hint="eastAsia"/>
          <w:sz w:val="28"/>
          <w:szCs w:val="28"/>
        </w:rPr>
        <w:t>2、</w:t>
      </w:r>
      <w:proofErr w:type="gramStart"/>
      <w:r>
        <w:rPr>
          <w:rFonts w:ascii="仿宋_GB2312" w:eastAsia="仿宋_GB2312" w:hint="eastAsia"/>
          <w:sz w:val="28"/>
          <w:szCs w:val="28"/>
        </w:rPr>
        <w:t>协助校媒主席团</w:t>
      </w:r>
      <w:proofErr w:type="gramEnd"/>
      <w:r>
        <w:rPr>
          <w:rFonts w:ascii="仿宋_GB2312" w:eastAsia="仿宋_GB2312" w:hint="eastAsia"/>
          <w:color w:val="000000"/>
          <w:sz w:val="28"/>
          <w:szCs w:val="28"/>
        </w:rPr>
        <w:t>做好综合、协调社团内部各部门工作和处理日常事务；</w:t>
      </w:r>
    </w:p>
    <w:p w:rsidR="003F51DB" w:rsidRDefault="000C737E">
      <w:pPr>
        <w:ind w:firstLineChars="202" w:firstLine="566"/>
        <w:rPr>
          <w:rFonts w:ascii="仿宋_GB2312" w:eastAsia="仿宋_GB2312"/>
          <w:color w:val="000000"/>
          <w:sz w:val="28"/>
          <w:szCs w:val="28"/>
        </w:rPr>
      </w:pPr>
      <w:r>
        <w:rPr>
          <w:rFonts w:ascii="仿宋_GB2312" w:eastAsia="仿宋_GB2312" w:hint="eastAsia"/>
          <w:color w:val="000000"/>
          <w:sz w:val="28"/>
          <w:szCs w:val="28"/>
        </w:rPr>
        <w:t>3、及时收集和了解社团内各部门和“校媒联盟”内部各社团的工作动态，</w:t>
      </w:r>
      <w:proofErr w:type="gramStart"/>
      <w:r>
        <w:rPr>
          <w:rFonts w:ascii="仿宋_GB2312" w:eastAsia="仿宋_GB2312" w:hint="eastAsia"/>
          <w:color w:val="000000"/>
          <w:sz w:val="28"/>
          <w:szCs w:val="28"/>
        </w:rPr>
        <w:t>协助</w:t>
      </w:r>
      <w:r>
        <w:rPr>
          <w:rFonts w:ascii="仿宋_GB2312" w:eastAsia="仿宋_GB2312" w:hint="eastAsia"/>
          <w:sz w:val="28"/>
          <w:szCs w:val="28"/>
        </w:rPr>
        <w:t>校媒主席团</w:t>
      </w:r>
      <w:proofErr w:type="gramEnd"/>
      <w:r>
        <w:rPr>
          <w:rFonts w:ascii="仿宋_GB2312" w:eastAsia="仿宋_GB2312" w:hint="eastAsia"/>
          <w:color w:val="000000"/>
          <w:sz w:val="28"/>
          <w:szCs w:val="28"/>
        </w:rPr>
        <w:t>协调各部门与各这团之间有关工作，掌握全社团主要活动情况；</w:t>
      </w:r>
    </w:p>
    <w:p w:rsidR="003F51DB" w:rsidRDefault="000C737E">
      <w:pPr>
        <w:ind w:firstLineChars="202" w:firstLine="566"/>
        <w:rPr>
          <w:rFonts w:ascii="仿宋_GB2312" w:eastAsia="仿宋_GB2312"/>
          <w:color w:val="000000"/>
          <w:sz w:val="28"/>
          <w:szCs w:val="28"/>
        </w:rPr>
      </w:pPr>
      <w:r>
        <w:rPr>
          <w:rFonts w:ascii="仿宋_GB2312" w:eastAsia="仿宋_GB2312" w:hint="eastAsia"/>
          <w:color w:val="000000"/>
          <w:sz w:val="28"/>
          <w:szCs w:val="28"/>
        </w:rPr>
        <w:t>4、</w:t>
      </w:r>
      <w:proofErr w:type="gramStart"/>
      <w:r>
        <w:rPr>
          <w:rFonts w:ascii="仿宋_GB2312" w:eastAsia="仿宋_GB2312" w:hint="eastAsia"/>
          <w:color w:val="000000"/>
          <w:sz w:val="28"/>
          <w:szCs w:val="28"/>
        </w:rPr>
        <w:t>协助</w:t>
      </w:r>
      <w:r>
        <w:rPr>
          <w:rFonts w:ascii="仿宋_GB2312" w:eastAsia="仿宋_GB2312" w:hint="eastAsia"/>
          <w:sz w:val="28"/>
          <w:szCs w:val="28"/>
        </w:rPr>
        <w:t>校媒主席团</w:t>
      </w:r>
      <w:proofErr w:type="gramEnd"/>
      <w:r>
        <w:rPr>
          <w:rFonts w:ascii="仿宋_GB2312" w:eastAsia="仿宋_GB2312" w:hint="eastAsia"/>
          <w:color w:val="000000"/>
          <w:sz w:val="28"/>
          <w:szCs w:val="28"/>
        </w:rPr>
        <w:t>收集社团内部各部门重要报表，并校对各项重要数据。</w:t>
      </w:r>
    </w:p>
    <w:p w:rsidR="003F51DB" w:rsidRDefault="000C737E">
      <w:pPr>
        <w:ind w:firstLineChars="202" w:firstLine="566"/>
        <w:rPr>
          <w:rFonts w:ascii="仿宋_GB2312" w:eastAsia="仿宋_GB2312"/>
          <w:color w:val="000000"/>
          <w:sz w:val="28"/>
          <w:szCs w:val="28"/>
        </w:rPr>
      </w:pPr>
      <w:r>
        <w:rPr>
          <w:rFonts w:ascii="仿宋_GB2312" w:eastAsia="仿宋_GB2312" w:hint="eastAsia"/>
          <w:color w:val="000000"/>
          <w:sz w:val="28"/>
          <w:szCs w:val="28"/>
        </w:rPr>
        <w:t>5、负责</w:t>
      </w:r>
      <w:proofErr w:type="gramStart"/>
      <w:r>
        <w:rPr>
          <w:rFonts w:ascii="仿宋_GB2312" w:eastAsia="仿宋_GB2312" w:hint="eastAsia"/>
          <w:color w:val="000000"/>
          <w:sz w:val="28"/>
          <w:szCs w:val="28"/>
        </w:rPr>
        <w:t>召集</w:t>
      </w:r>
      <w:r>
        <w:rPr>
          <w:rFonts w:ascii="仿宋_GB2312" w:eastAsia="仿宋_GB2312" w:hint="eastAsia"/>
          <w:sz w:val="28"/>
          <w:szCs w:val="28"/>
        </w:rPr>
        <w:t>校媒主席团</w:t>
      </w:r>
      <w:proofErr w:type="gramEnd"/>
      <w:r>
        <w:rPr>
          <w:rFonts w:ascii="仿宋_GB2312" w:eastAsia="仿宋_GB2312" w:hint="eastAsia"/>
          <w:color w:val="000000"/>
          <w:sz w:val="28"/>
          <w:szCs w:val="28"/>
        </w:rPr>
        <w:t>会议，做好会议记录，并检查监督会议决议的贯彻实施；</w:t>
      </w:r>
    </w:p>
    <w:p w:rsidR="003F51DB" w:rsidRDefault="000C737E">
      <w:pPr>
        <w:ind w:firstLineChars="202" w:firstLine="566"/>
        <w:rPr>
          <w:rFonts w:ascii="仿宋_GB2312" w:eastAsia="仿宋_GB2312"/>
          <w:color w:val="000000"/>
          <w:sz w:val="28"/>
          <w:szCs w:val="28"/>
        </w:rPr>
      </w:pPr>
      <w:r>
        <w:rPr>
          <w:rFonts w:ascii="仿宋_GB2312" w:eastAsia="仿宋_GB2312" w:hint="eastAsia"/>
          <w:color w:val="000000"/>
          <w:sz w:val="28"/>
          <w:szCs w:val="28"/>
        </w:rPr>
        <w:t>6、负责社团行政文书档案的管理工作及各部门文书资料收集归档管理工作，进行工作指导；</w:t>
      </w:r>
    </w:p>
    <w:p w:rsidR="003F51DB" w:rsidRDefault="000C737E">
      <w:pPr>
        <w:ind w:firstLineChars="202" w:firstLine="566"/>
        <w:rPr>
          <w:rFonts w:ascii="仿宋_GB2312" w:eastAsia="仿宋_GB2312"/>
          <w:color w:val="000000"/>
          <w:sz w:val="28"/>
          <w:szCs w:val="28"/>
        </w:rPr>
      </w:pPr>
      <w:r>
        <w:rPr>
          <w:rFonts w:ascii="仿宋_GB2312" w:eastAsia="仿宋_GB2312" w:hint="eastAsia"/>
          <w:color w:val="000000"/>
          <w:sz w:val="28"/>
          <w:szCs w:val="28"/>
        </w:rPr>
        <w:t>7、负责</w:t>
      </w:r>
      <w:proofErr w:type="gramStart"/>
      <w:r>
        <w:rPr>
          <w:rFonts w:ascii="仿宋_GB2312" w:eastAsia="仿宋_GB2312" w:hint="eastAsia"/>
          <w:color w:val="000000"/>
          <w:sz w:val="28"/>
          <w:szCs w:val="28"/>
        </w:rPr>
        <w:t>组织</w:t>
      </w:r>
      <w:r>
        <w:rPr>
          <w:rFonts w:ascii="仿宋_GB2312" w:eastAsia="仿宋_GB2312" w:hint="eastAsia"/>
          <w:sz w:val="28"/>
          <w:szCs w:val="28"/>
        </w:rPr>
        <w:t>校媒主席团</w:t>
      </w:r>
      <w:proofErr w:type="gramEnd"/>
      <w:r>
        <w:rPr>
          <w:rFonts w:ascii="仿宋_GB2312" w:eastAsia="仿宋_GB2312" w:hint="eastAsia"/>
          <w:color w:val="000000"/>
          <w:sz w:val="28"/>
          <w:szCs w:val="28"/>
        </w:rPr>
        <w:t>通用管理标准规章制度与发文的拟定、修改、和编写工作，协助参与专用标准及管理制度的拟定、讨论和修改工作；</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t>8、</w:t>
      </w:r>
      <w:proofErr w:type="gramStart"/>
      <w:r>
        <w:rPr>
          <w:rFonts w:ascii="仿宋_GB2312" w:eastAsia="仿宋_GB2312" w:hint="eastAsia"/>
          <w:sz w:val="28"/>
          <w:szCs w:val="28"/>
        </w:rPr>
        <w:t>协助校媒主席团</w:t>
      </w:r>
      <w:proofErr w:type="gramEnd"/>
      <w:r>
        <w:rPr>
          <w:rFonts w:ascii="仿宋_GB2312" w:eastAsia="仿宋_GB2312" w:hint="eastAsia"/>
          <w:sz w:val="28"/>
          <w:szCs w:val="28"/>
        </w:rPr>
        <w:t>与党委宣传部各领导及指导老师建立良好关系；</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lastRenderedPageBreak/>
        <w:t>9、完成传媒联盟各社团学生干部交办的其他工作任务。</w:t>
      </w:r>
    </w:p>
    <w:p w:rsidR="003F51DB" w:rsidRDefault="000C737E">
      <w:pPr>
        <w:ind w:firstLineChars="202" w:firstLine="649"/>
        <w:rPr>
          <w:rFonts w:ascii="仿宋_GB2312" w:eastAsia="仿宋_GB2312"/>
          <w:b/>
          <w:sz w:val="32"/>
          <w:szCs w:val="28"/>
        </w:rPr>
      </w:pPr>
      <w:r>
        <w:rPr>
          <w:rFonts w:ascii="仿宋_GB2312" w:eastAsia="仿宋_GB2312" w:hint="eastAsia"/>
          <w:b/>
          <w:sz w:val="32"/>
          <w:szCs w:val="28"/>
        </w:rPr>
        <w:t>五、选拔程序</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t>1、报名时间为2014年5月10日至5月1</w:t>
      </w:r>
      <w:r w:rsidR="000C35FE">
        <w:rPr>
          <w:rFonts w:ascii="仿宋_GB2312" w:eastAsia="仿宋_GB2312" w:hint="eastAsia"/>
          <w:sz w:val="28"/>
          <w:szCs w:val="28"/>
        </w:rPr>
        <w:t>6</w:t>
      </w:r>
      <w:r>
        <w:rPr>
          <w:rFonts w:ascii="仿宋_GB2312" w:eastAsia="仿宋_GB2312" w:hint="eastAsia"/>
          <w:sz w:val="28"/>
          <w:szCs w:val="28"/>
        </w:rPr>
        <w:t>日，逾期不予受理报名；</w:t>
      </w:r>
    </w:p>
    <w:p w:rsidR="003F51DB" w:rsidRDefault="000C737E">
      <w:pPr>
        <w:ind w:firstLineChars="202" w:firstLine="566"/>
        <w:rPr>
          <w:rFonts w:ascii="仿宋_GB2312" w:eastAsia="仿宋_GB2312"/>
          <w:sz w:val="28"/>
          <w:szCs w:val="28"/>
        </w:rPr>
      </w:pPr>
      <w:r>
        <w:rPr>
          <w:rFonts w:ascii="仿宋_GB2312" w:eastAsia="仿宋_GB2312" w:hint="eastAsia"/>
          <w:sz w:val="28"/>
          <w:szCs w:val="28"/>
        </w:rPr>
        <w:t>2、由候选人递交报名表纸质稿至</w:t>
      </w:r>
      <w:proofErr w:type="gramStart"/>
      <w:r>
        <w:rPr>
          <w:rFonts w:ascii="仿宋_GB2312" w:eastAsia="仿宋_GB2312" w:hint="eastAsia"/>
          <w:sz w:val="28"/>
          <w:szCs w:val="28"/>
        </w:rPr>
        <w:t>蛟</w:t>
      </w:r>
      <w:proofErr w:type="gramEnd"/>
      <w:r>
        <w:rPr>
          <w:rFonts w:ascii="仿宋_GB2312" w:eastAsia="仿宋_GB2312" w:hint="eastAsia"/>
          <w:sz w:val="28"/>
          <w:szCs w:val="28"/>
        </w:rPr>
        <w:t>桥园南区综合楼6楼0607会议室，</w:t>
      </w:r>
      <w:r w:rsidR="00444E98">
        <w:fldChar w:fldCharType="begin"/>
      </w:r>
      <w:r w:rsidR="00444E98">
        <w:instrText xml:space="preserve"> HYPERLINK "mailto:</w:instrText>
      </w:r>
      <w:r w:rsidR="00444E98">
        <w:instrText>电子稿发送至</w:instrText>
      </w:r>
      <w:r w:rsidR="00444E98">
        <w:instrText xml:space="preserve">jcxmxcjy2014@163.com" </w:instrText>
      </w:r>
      <w:r w:rsidR="00444E98">
        <w:fldChar w:fldCharType="separate"/>
      </w:r>
      <w:r>
        <w:rPr>
          <w:rStyle w:val="a8"/>
          <w:rFonts w:ascii="仿宋_GB2312" w:eastAsia="仿宋_GB2312" w:hint="eastAsia"/>
          <w:color w:val="000000"/>
          <w:sz w:val="28"/>
          <w:szCs w:val="28"/>
          <w:u w:val="none"/>
        </w:rPr>
        <w:t>电子稿发送至</w:t>
      </w:r>
      <w:r>
        <w:rPr>
          <w:rStyle w:val="a8"/>
          <w:rFonts w:ascii="仿宋_GB2312" w:eastAsia="仿宋_GB2312" w:hint="eastAsia"/>
          <w:sz w:val="28"/>
          <w:szCs w:val="28"/>
        </w:rPr>
        <w:t>jcxmxcjy@163.com</w:t>
      </w:r>
      <w:r w:rsidR="00444E98">
        <w:rPr>
          <w:rStyle w:val="a8"/>
          <w:rFonts w:ascii="仿宋_GB2312" w:eastAsia="仿宋_GB2312"/>
          <w:sz w:val="28"/>
          <w:szCs w:val="28"/>
        </w:rPr>
        <w:fldChar w:fldCharType="end"/>
      </w:r>
      <w:r>
        <w:rPr>
          <w:rFonts w:ascii="仿宋_GB2312" w:eastAsia="仿宋_GB2312" w:hint="eastAsia"/>
          <w:sz w:val="28"/>
          <w:szCs w:val="28"/>
        </w:rPr>
        <w:t>；</w:t>
      </w:r>
    </w:p>
    <w:p w:rsidR="003F51DB" w:rsidRDefault="000C737E">
      <w:pPr>
        <w:ind w:firstLineChars="202" w:firstLine="566"/>
        <w:rPr>
          <w:rFonts w:ascii="仿宋_GB2312" w:eastAsia="仿宋_GB2312" w:hAnsi="宋体"/>
          <w:sz w:val="28"/>
          <w:szCs w:val="28"/>
        </w:rPr>
      </w:pPr>
      <w:r>
        <w:rPr>
          <w:rFonts w:ascii="仿宋_GB2312" w:eastAsia="仿宋_GB2312" w:hint="eastAsia"/>
          <w:sz w:val="28"/>
          <w:szCs w:val="28"/>
        </w:rPr>
        <w:t>3、</w:t>
      </w:r>
      <w:r>
        <w:rPr>
          <w:rFonts w:ascii="仿宋_GB2312" w:eastAsia="仿宋_GB2312" w:hAnsi="宋体" w:hint="eastAsia"/>
          <w:sz w:val="28"/>
          <w:szCs w:val="28"/>
        </w:rPr>
        <w:t>选拔由笔试（30分）、学习成绩（10分）、面试（50分）、平时工作表现（10分）四部分组成。</w:t>
      </w:r>
    </w:p>
    <w:p w:rsidR="003F51DB" w:rsidRDefault="000C737E">
      <w:pPr>
        <w:ind w:firstLineChars="202" w:firstLine="649"/>
        <w:rPr>
          <w:rFonts w:ascii="仿宋_GB2312" w:eastAsia="仿宋_GB2312" w:hAnsi="宋体"/>
          <w:b/>
          <w:sz w:val="32"/>
          <w:szCs w:val="32"/>
        </w:rPr>
      </w:pPr>
      <w:r>
        <w:rPr>
          <w:rFonts w:ascii="仿宋_GB2312" w:eastAsia="仿宋_GB2312" w:hAnsi="宋体" w:hint="eastAsia"/>
          <w:b/>
          <w:sz w:val="32"/>
          <w:szCs w:val="32"/>
        </w:rPr>
        <w:t>六、选拔时间安排</w:t>
      </w:r>
    </w:p>
    <w:p w:rsidR="003F51DB" w:rsidRDefault="000C737E">
      <w:pPr>
        <w:ind w:firstLineChars="202" w:firstLine="566"/>
        <w:rPr>
          <w:rFonts w:ascii="仿宋_GB2312" w:eastAsia="仿宋_GB2312" w:hAnsi="宋体"/>
          <w:sz w:val="28"/>
          <w:szCs w:val="28"/>
        </w:rPr>
      </w:pPr>
      <w:r>
        <w:rPr>
          <w:rFonts w:ascii="仿宋_GB2312" w:eastAsia="仿宋_GB2312" w:hAnsi="宋体" w:hint="eastAsia"/>
          <w:sz w:val="28"/>
          <w:szCs w:val="28"/>
        </w:rPr>
        <w:t>1、报名时间：5月10日至5月1</w:t>
      </w:r>
      <w:r w:rsidR="00CD68B9">
        <w:rPr>
          <w:rFonts w:ascii="仿宋_GB2312" w:eastAsia="仿宋_GB2312" w:hAnsi="宋体" w:hint="eastAsia"/>
          <w:sz w:val="28"/>
          <w:szCs w:val="28"/>
        </w:rPr>
        <w:t>6</w:t>
      </w:r>
      <w:r>
        <w:rPr>
          <w:rFonts w:ascii="仿宋_GB2312" w:eastAsia="仿宋_GB2312" w:hAnsi="宋体" w:hint="eastAsia"/>
          <w:sz w:val="28"/>
          <w:szCs w:val="28"/>
        </w:rPr>
        <w:t>日递交报名表；</w:t>
      </w:r>
    </w:p>
    <w:p w:rsidR="003F51DB" w:rsidRDefault="000C737E">
      <w:pPr>
        <w:ind w:firstLineChars="202" w:firstLine="566"/>
        <w:rPr>
          <w:rFonts w:ascii="仿宋_GB2312" w:eastAsia="仿宋_GB2312" w:hAnsi="宋体"/>
          <w:sz w:val="28"/>
          <w:szCs w:val="28"/>
        </w:rPr>
      </w:pPr>
      <w:r>
        <w:rPr>
          <w:rFonts w:ascii="仿宋_GB2312" w:eastAsia="仿宋_GB2312" w:hAnsi="宋体" w:hint="eastAsia"/>
          <w:sz w:val="28"/>
          <w:szCs w:val="28"/>
        </w:rPr>
        <w:t>2、笔试时间：5月18日 地点：待定</w:t>
      </w:r>
    </w:p>
    <w:p w:rsidR="003F51DB" w:rsidRDefault="000C737E">
      <w:pPr>
        <w:ind w:firstLineChars="202" w:firstLine="566"/>
        <w:rPr>
          <w:rFonts w:ascii="仿宋_GB2312" w:eastAsia="仿宋_GB2312" w:hAnsi="宋体"/>
          <w:sz w:val="28"/>
          <w:szCs w:val="28"/>
        </w:rPr>
      </w:pPr>
      <w:r>
        <w:rPr>
          <w:rFonts w:ascii="仿宋_GB2312" w:eastAsia="仿宋_GB2312" w:hAnsi="宋体" w:hint="eastAsia"/>
          <w:sz w:val="28"/>
          <w:szCs w:val="28"/>
        </w:rPr>
        <w:t xml:space="preserve">3、面试时间：待定 </w:t>
      </w:r>
      <w:r>
        <w:rPr>
          <w:rFonts w:ascii="仿宋_GB2312" w:eastAsia="仿宋_GB2312" w:hAnsi="宋体" w:hint="eastAsia"/>
          <w:sz w:val="28"/>
          <w:szCs w:val="28"/>
        </w:rPr>
        <w:tab/>
        <w:t>地点：待定</w:t>
      </w:r>
    </w:p>
    <w:p w:rsidR="003F51DB" w:rsidRDefault="000C737E">
      <w:pPr>
        <w:ind w:firstLineChars="202" w:firstLine="566"/>
        <w:rPr>
          <w:rFonts w:ascii="仿宋_GB2312" w:eastAsia="仿宋_GB2312" w:hAnsi="宋体"/>
          <w:sz w:val="28"/>
          <w:szCs w:val="28"/>
        </w:rPr>
      </w:pPr>
      <w:r>
        <w:rPr>
          <w:rFonts w:ascii="仿宋_GB2312" w:eastAsia="仿宋_GB2312" w:hAnsi="宋体" w:hint="eastAsia"/>
          <w:sz w:val="28"/>
          <w:szCs w:val="28"/>
        </w:rPr>
        <w:t>特此通知！</w:t>
      </w:r>
    </w:p>
    <w:p w:rsidR="003F51DB" w:rsidRDefault="000C737E">
      <w:pPr>
        <w:ind w:firstLineChars="202" w:firstLine="646"/>
        <w:jc w:val="right"/>
        <w:rPr>
          <w:rFonts w:ascii="仿宋_GB2312" w:eastAsia="仿宋_GB2312" w:hAnsi="宋体"/>
          <w:sz w:val="32"/>
          <w:szCs w:val="32"/>
        </w:rPr>
      </w:pPr>
      <w:r>
        <w:rPr>
          <w:rFonts w:ascii="仿宋_GB2312" w:eastAsia="仿宋_GB2312" w:hAnsi="宋体" w:hint="eastAsia"/>
          <w:sz w:val="32"/>
          <w:szCs w:val="32"/>
        </w:rPr>
        <w:t>党委宣传部</w:t>
      </w:r>
    </w:p>
    <w:p w:rsidR="003F51DB" w:rsidRDefault="000C737E">
      <w:pPr>
        <w:ind w:firstLineChars="202" w:firstLine="646"/>
        <w:jc w:val="right"/>
        <w:rPr>
          <w:rFonts w:ascii="仿宋_GB2312" w:eastAsia="仿宋_GB2312" w:hAnsi="宋体"/>
          <w:sz w:val="32"/>
          <w:szCs w:val="32"/>
        </w:rPr>
      </w:pPr>
      <w:r>
        <w:rPr>
          <w:rFonts w:ascii="仿宋_GB2312" w:eastAsia="仿宋_GB2312" w:hAnsi="宋体" w:hint="eastAsia"/>
          <w:sz w:val="32"/>
          <w:szCs w:val="32"/>
        </w:rPr>
        <w:t>二零一四年四月二十八日</w:t>
      </w:r>
    </w:p>
    <w:p w:rsidR="003F51DB" w:rsidRDefault="003F51DB">
      <w:pPr>
        <w:ind w:firstLineChars="202" w:firstLine="646"/>
        <w:jc w:val="right"/>
        <w:rPr>
          <w:rFonts w:ascii="仿宋_GB2312" w:eastAsia="仿宋_GB2312" w:hAnsi="宋体"/>
          <w:sz w:val="32"/>
          <w:szCs w:val="32"/>
        </w:rPr>
      </w:pPr>
    </w:p>
    <w:p w:rsidR="003F51DB" w:rsidRDefault="003F51DB">
      <w:pPr>
        <w:ind w:firstLineChars="202" w:firstLine="646"/>
        <w:jc w:val="right"/>
        <w:rPr>
          <w:rFonts w:ascii="仿宋_GB2312" w:eastAsia="仿宋_GB2312" w:hAnsi="宋体"/>
          <w:sz w:val="32"/>
          <w:szCs w:val="32"/>
        </w:rPr>
      </w:pPr>
    </w:p>
    <w:p w:rsidR="003F51DB" w:rsidRDefault="003F51DB">
      <w:pPr>
        <w:rPr>
          <w:rFonts w:ascii="仿宋_GB2312" w:eastAsia="仿宋_GB2312" w:hAnsi="宋体"/>
          <w:sz w:val="32"/>
          <w:szCs w:val="32"/>
        </w:rPr>
      </w:pPr>
    </w:p>
    <w:p w:rsidR="003F51DB" w:rsidRDefault="000C737E">
      <w:pPr>
        <w:adjustRightInd w:val="0"/>
        <w:snapToGrid w:val="0"/>
        <w:spacing w:line="360" w:lineRule="exact"/>
        <w:rPr>
          <w:rFonts w:ascii="仿宋_GB2312" w:eastAsia="仿宋_GB2312" w:hAnsi="宋体"/>
          <w:bCs/>
          <w:sz w:val="32"/>
          <w:u w:val="single"/>
        </w:rPr>
      </w:pPr>
      <w:r>
        <w:rPr>
          <w:rFonts w:ascii="仿宋_GB2312" w:eastAsia="仿宋_GB2312" w:hAnsi="宋体" w:hint="eastAsia"/>
          <w:sz w:val="32"/>
          <w:u w:val="single"/>
        </w:rPr>
        <w:t xml:space="preserve">主题词： </w:t>
      </w:r>
      <w:r>
        <w:rPr>
          <w:rFonts w:ascii="仿宋_GB2312" w:eastAsia="仿宋_GB2312" w:hAnsi="宋体" w:hint="eastAsia"/>
          <w:b/>
          <w:sz w:val="32"/>
          <w:u w:val="single"/>
        </w:rPr>
        <w:t xml:space="preserve"> 关于</w:t>
      </w:r>
      <w:r>
        <w:rPr>
          <w:rFonts w:ascii="仿宋_GB2312" w:eastAsia="仿宋_GB2312" w:hAnsi="宋体" w:hint="eastAsia"/>
          <w:b/>
          <w:sz w:val="32"/>
          <w:u w:val="single"/>
        </w:rPr>
        <w:tab/>
        <w:t xml:space="preserve">   选拔    学生干部候选人      通知</w:t>
      </w:r>
      <w:r>
        <w:rPr>
          <w:rFonts w:ascii="仿宋_GB2312" w:eastAsia="仿宋_GB2312" w:hAnsi="宋体" w:hint="eastAsia"/>
          <w:sz w:val="32"/>
          <w:u w:val="single"/>
        </w:rPr>
        <w:t xml:space="preserve">　</w:t>
      </w:r>
    </w:p>
    <w:p w:rsidR="003F51DB" w:rsidRDefault="000C737E">
      <w:pPr>
        <w:adjustRightInd w:val="0"/>
        <w:snapToGrid w:val="0"/>
        <w:spacing w:line="360" w:lineRule="exact"/>
        <w:rPr>
          <w:rFonts w:ascii="仿宋_GB2312" w:eastAsia="仿宋_GB2312"/>
          <w:sz w:val="32"/>
          <w:szCs w:val="32"/>
          <w:u w:val="single"/>
        </w:rPr>
      </w:pPr>
      <w:r>
        <w:rPr>
          <w:rFonts w:ascii="仿宋_GB2312" w:eastAsia="仿宋_GB2312" w:hint="eastAsia"/>
          <w:sz w:val="32"/>
          <w:u w:val="single"/>
        </w:rPr>
        <w:t xml:space="preserve">  抄送：六大社团                                    </w:t>
      </w:r>
    </w:p>
    <w:p w:rsidR="003F51DB" w:rsidRDefault="000C737E">
      <w:pPr>
        <w:adjustRightInd w:val="0"/>
        <w:snapToGrid w:val="0"/>
        <w:spacing w:line="380" w:lineRule="exact"/>
        <w:rPr>
          <w:rFonts w:ascii="仿宋_GB2312" w:eastAsia="仿宋_GB2312"/>
          <w:snapToGrid w:val="0"/>
          <w:kern w:val="0"/>
          <w:sz w:val="32"/>
          <w:szCs w:val="32"/>
          <w:u w:val="single"/>
        </w:rPr>
      </w:pPr>
      <w:r>
        <w:rPr>
          <w:rFonts w:ascii="仿宋_GB2312" w:eastAsia="仿宋_GB2312" w:hint="eastAsia"/>
          <w:snapToGrid w:val="0"/>
          <w:kern w:val="0"/>
          <w:sz w:val="32"/>
          <w:szCs w:val="32"/>
          <w:u w:val="single"/>
        </w:rPr>
        <w:t xml:space="preserve">  江西财经大学党委宣传部  </w:t>
      </w:r>
      <w:r>
        <w:rPr>
          <w:rFonts w:ascii="仿宋_GB2312" w:eastAsia="仿宋_GB2312" w:hint="eastAsia"/>
          <w:spacing w:val="-4"/>
          <w:sz w:val="32"/>
          <w:szCs w:val="32"/>
          <w:u w:val="single"/>
        </w:rPr>
        <w:t>二</w:t>
      </w:r>
      <w:r>
        <w:rPr>
          <w:rFonts w:ascii="仿宋_GB2312" w:hAnsi="宋体" w:hint="eastAsia"/>
          <w:spacing w:val="-4"/>
          <w:sz w:val="32"/>
          <w:szCs w:val="32"/>
          <w:u w:val="single"/>
        </w:rPr>
        <w:t>〇</w:t>
      </w:r>
      <w:r>
        <w:rPr>
          <w:rFonts w:ascii="仿宋_GB2312" w:eastAsia="仿宋_GB2312" w:hAnsi="宋体" w:hint="eastAsia"/>
          <w:spacing w:val="-4"/>
          <w:sz w:val="32"/>
          <w:szCs w:val="32"/>
          <w:u w:val="single"/>
        </w:rPr>
        <w:t>一四</w:t>
      </w:r>
      <w:r>
        <w:rPr>
          <w:rFonts w:ascii="仿宋_GB2312" w:eastAsia="仿宋_GB2312" w:hint="eastAsia"/>
          <w:spacing w:val="-4"/>
          <w:sz w:val="32"/>
          <w:szCs w:val="32"/>
          <w:u w:val="single"/>
        </w:rPr>
        <w:t>年四月二十八日</w:t>
      </w:r>
      <w:r>
        <w:rPr>
          <w:rFonts w:ascii="仿宋_GB2312" w:eastAsia="仿宋_GB2312" w:hint="eastAsia"/>
          <w:snapToGrid w:val="0"/>
          <w:kern w:val="0"/>
          <w:sz w:val="32"/>
          <w:szCs w:val="32"/>
          <w:u w:val="single"/>
        </w:rPr>
        <w:t xml:space="preserve">印发      </w:t>
      </w:r>
    </w:p>
    <w:p w:rsidR="003F51DB" w:rsidRDefault="000C737E" w:rsidP="00CF197D">
      <w:pPr>
        <w:ind w:firstLineChars="202" w:firstLine="646"/>
        <w:rPr>
          <w:rFonts w:ascii="仿宋_GB2312" w:eastAsia="仿宋_GB2312" w:hAnsi="宋体"/>
          <w:sz w:val="32"/>
          <w:szCs w:val="32"/>
        </w:rPr>
      </w:pPr>
      <w:r>
        <w:rPr>
          <w:rFonts w:ascii="仿宋_GB2312" w:eastAsia="仿宋_GB2312" w:hAnsi="宋体" w:hint="eastAsia"/>
          <w:sz w:val="32"/>
          <w:szCs w:val="32"/>
        </w:rPr>
        <w:t>共印12份</w:t>
      </w:r>
    </w:p>
    <w:p w:rsidR="003F51DB" w:rsidRDefault="003F51DB">
      <w:pPr>
        <w:rPr>
          <w:rFonts w:ascii="仿宋_GB2312" w:eastAsia="仿宋_GB2312" w:hAnsi="宋体"/>
          <w:sz w:val="32"/>
          <w:szCs w:val="32"/>
        </w:rPr>
      </w:pPr>
    </w:p>
    <w:p w:rsidR="003F51DB" w:rsidRDefault="000C737E">
      <w:pPr>
        <w:rPr>
          <w:rFonts w:ascii="楷体_GB2312" w:eastAsia="楷体_GB2312"/>
          <w:b/>
          <w:bCs/>
          <w:sz w:val="28"/>
          <w:u w:val="single"/>
        </w:rPr>
      </w:pPr>
      <w:r>
        <w:rPr>
          <w:rFonts w:ascii="仿宋_GB2312" w:eastAsia="仿宋_GB2312" w:hAnsi="宋体" w:hint="eastAsia"/>
          <w:b/>
          <w:sz w:val="30"/>
          <w:szCs w:val="30"/>
        </w:rPr>
        <w:lastRenderedPageBreak/>
        <w:t>附件一：</w:t>
      </w:r>
    </w:p>
    <w:p w:rsidR="003F51DB" w:rsidRDefault="000C737E">
      <w:pPr>
        <w:jc w:val="center"/>
        <w:rPr>
          <w:rFonts w:ascii="楷体_GB2312" w:eastAsia="楷体_GB2312"/>
          <w:b/>
          <w:sz w:val="36"/>
          <w:szCs w:val="36"/>
        </w:rPr>
      </w:pPr>
      <w:r>
        <w:rPr>
          <w:rFonts w:ascii="楷体_GB2312" w:eastAsia="楷体_GB2312" w:hint="eastAsia"/>
          <w:b/>
          <w:sz w:val="36"/>
          <w:szCs w:val="36"/>
        </w:rPr>
        <w:t>江西财经大学党委宣传部</w:t>
      </w:r>
    </w:p>
    <w:p w:rsidR="003F51DB" w:rsidRDefault="000C737E">
      <w:pPr>
        <w:jc w:val="center"/>
        <w:rPr>
          <w:rFonts w:ascii="楷体_GB2312" w:eastAsia="楷体_GB2312"/>
          <w:b/>
          <w:sz w:val="36"/>
          <w:szCs w:val="36"/>
        </w:rPr>
      </w:pPr>
      <w:r>
        <w:rPr>
          <w:rFonts w:ascii="楷体_GB2312" w:eastAsia="楷体_GB2312" w:hint="eastAsia"/>
          <w:b/>
          <w:sz w:val="36"/>
          <w:szCs w:val="36"/>
        </w:rPr>
        <w:t>大学生传媒联盟学生干部候选人报名表</w:t>
      </w:r>
    </w:p>
    <w:p w:rsidR="003F51DB" w:rsidRDefault="003F51DB">
      <w:pPr>
        <w:jc w:val="center"/>
        <w:rPr>
          <w:rFonts w:ascii="楷体_GB2312" w:eastAsia="楷体_GB2312"/>
          <w:sz w:val="24"/>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5"/>
        <w:gridCol w:w="1007"/>
        <w:gridCol w:w="218"/>
        <w:gridCol w:w="1225"/>
        <w:gridCol w:w="1250"/>
        <w:gridCol w:w="1267"/>
        <w:gridCol w:w="86"/>
        <w:gridCol w:w="490"/>
        <w:gridCol w:w="834"/>
      </w:tblGrid>
      <w:tr w:rsidR="003F51DB">
        <w:trPr>
          <w:trHeight w:val="420"/>
          <w:jc w:val="center"/>
        </w:trPr>
        <w:tc>
          <w:tcPr>
            <w:tcW w:w="1225"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姓    名</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性  别</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年    龄</w:t>
            </w:r>
          </w:p>
        </w:tc>
        <w:tc>
          <w:tcPr>
            <w:tcW w:w="1267"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410" w:type="dxa"/>
            <w:gridSpan w:val="3"/>
            <w:vMerge w:val="restart"/>
            <w:tcBorders>
              <w:top w:val="single" w:sz="4" w:space="0" w:color="auto"/>
              <w:left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照</w:t>
            </w:r>
          </w:p>
          <w:p w:rsidR="003F51DB" w:rsidRDefault="003F51DB">
            <w:pPr>
              <w:tabs>
                <w:tab w:val="center" w:pos="4153"/>
                <w:tab w:val="right" w:pos="8306"/>
              </w:tabs>
              <w:adjustRightInd w:val="0"/>
              <w:snapToGrid w:val="0"/>
              <w:jc w:val="center"/>
              <w:rPr>
                <w:rFonts w:ascii="楷体_GB2312" w:eastAsia="楷体_GB2312"/>
                <w:sz w:val="24"/>
              </w:rPr>
            </w:pPr>
          </w:p>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片</w:t>
            </w:r>
          </w:p>
        </w:tc>
      </w:tr>
      <w:tr w:rsidR="003F51DB">
        <w:trPr>
          <w:trHeight w:val="454"/>
          <w:jc w:val="center"/>
        </w:trPr>
        <w:tc>
          <w:tcPr>
            <w:tcW w:w="1225"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出生年月</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民  族</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政治面貌</w:t>
            </w:r>
          </w:p>
        </w:tc>
        <w:tc>
          <w:tcPr>
            <w:tcW w:w="1267"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410" w:type="dxa"/>
            <w:gridSpan w:val="3"/>
            <w:vMerge/>
            <w:tcBorders>
              <w:left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r>
      <w:tr w:rsidR="003F51DB">
        <w:trPr>
          <w:trHeight w:val="454"/>
          <w:jc w:val="center"/>
        </w:trPr>
        <w:tc>
          <w:tcPr>
            <w:tcW w:w="1225"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学    院</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班  级</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联系电话</w:t>
            </w:r>
          </w:p>
        </w:tc>
        <w:tc>
          <w:tcPr>
            <w:tcW w:w="1267"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410" w:type="dxa"/>
            <w:gridSpan w:val="3"/>
            <w:vMerge/>
            <w:tcBorders>
              <w:left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r>
      <w:tr w:rsidR="003F51DB">
        <w:trPr>
          <w:trHeight w:val="454"/>
          <w:jc w:val="center"/>
        </w:trPr>
        <w:tc>
          <w:tcPr>
            <w:tcW w:w="1225"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 xml:space="preserve">Q     </w:t>
            </w:r>
            <w:proofErr w:type="spellStart"/>
            <w:r>
              <w:rPr>
                <w:rFonts w:ascii="楷体_GB2312" w:eastAsia="楷体_GB2312" w:hint="eastAsia"/>
                <w:sz w:val="24"/>
              </w:rPr>
              <w:t>Q</w:t>
            </w:r>
            <w:proofErr w:type="spellEnd"/>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特  长</w:t>
            </w:r>
          </w:p>
        </w:tc>
        <w:tc>
          <w:tcPr>
            <w:tcW w:w="1225"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学年加权</w:t>
            </w:r>
          </w:p>
        </w:tc>
        <w:tc>
          <w:tcPr>
            <w:tcW w:w="1267"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410" w:type="dxa"/>
            <w:gridSpan w:val="3"/>
            <w:vMerge/>
            <w:tcBorders>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r>
      <w:tr w:rsidR="003F51DB">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rPr>
                <w:rFonts w:ascii="楷体_GB2312" w:eastAsia="楷体_GB2312"/>
                <w:sz w:val="24"/>
              </w:rPr>
            </w:pPr>
            <w:r>
              <w:rPr>
                <w:rFonts w:ascii="楷体_GB2312" w:eastAsia="楷体_GB2312" w:hint="eastAsia"/>
                <w:sz w:val="24"/>
              </w:rPr>
              <w:t>大学学生工作经历</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时间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单位</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所任职务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证明人</w:t>
            </w: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所获荣誉</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时间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奖项名称</w:t>
            </w:r>
          </w:p>
        </w:tc>
        <w:tc>
          <w:tcPr>
            <w:tcW w:w="2677" w:type="dxa"/>
            <w:gridSpan w:val="4"/>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授予单位</w:t>
            </w: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77" w:type="dxa"/>
            <w:gridSpan w:val="4"/>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77" w:type="dxa"/>
            <w:gridSpan w:val="4"/>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c>
          <w:tcPr>
            <w:tcW w:w="2677" w:type="dxa"/>
            <w:gridSpan w:val="4"/>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tc>
      </w:tr>
      <w:tr w:rsidR="003F51DB">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选报职务</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第一志愿（一个）</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ind w:firstLineChars="450" w:firstLine="1080"/>
              <w:rPr>
                <w:rFonts w:ascii="楷体_GB2312" w:eastAsia="楷体_GB2312"/>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rPr>
                <w:rFonts w:ascii="楷体_GB2312" w:eastAsia="楷体_GB2312"/>
                <w:sz w:val="24"/>
              </w:rPr>
            </w:pPr>
            <w:r>
              <w:rPr>
                <w:rFonts w:ascii="楷体_GB2312" w:eastAsia="楷体_GB2312" w:hint="eastAsia"/>
                <w:sz w:val="24"/>
              </w:rPr>
              <w:t>是否服从调剂</w:t>
            </w:r>
          </w:p>
        </w:tc>
        <w:tc>
          <w:tcPr>
            <w:tcW w:w="834" w:type="dxa"/>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ind w:firstLineChars="450" w:firstLine="1080"/>
              <w:rPr>
                <w:rFonts w:ascii="楷体_GB2312" w:eastAsia="楷体_GB2312"/>
                <w:sz w:val="24"/>
              </w:rPr>
            </w:pPr>
          </w:p>
        </w:tc>
      </w:tr>
      <w:tr w:rsidR="003F51DB">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tcPr>
          <w:p w:rsidR="003F51DB" w:rsidRDefault="003F51DB">
            <w:pPr>
              <w:widowControl/>
              <w:tabs>
                <w:tab w:val="center" w:pos="4153"/>
                <w:tab w:val="right" w:pos="8306"/>
              </w:tabs>
              <w:adjustRightInd w:val="0"/>
              <w:snapToGrid w:val="0"/>
              <w:jc w:val="left"/>
              <w:rPr>
                <w:rFonts w:ascii="楷体_GB2312" w:eastAsia="楷体_GB2312"/>
                <w:sz w:val="24"/>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u w:val="single"/>
              </w:rPr>
            </w:pPr>
            <w:r>
              <w:rPr>
                <w:rFonts w:ascii="楷体_GB2312" w:eastAsia="楷体_GB2312" w:hint="eastAsia"/>
                <w:sz w:val="24"/>
              </w:rPr>
              <w:t>第二志愿（两个）</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ind w:firstLineChars="550" w:firstLine="1320"/>
              <w:jc w:val="center"/>
              <w:rPr>
                <w:rFonts w:ascii="楷体_GB2312" w:eastAsia="楷体_GB2312"/>
                <w:sz w:val="24"/>
              </w:rPr>
            </w:pPr>
          </w:p>
        </w:tc>
        <w:tc>
          <w:tcPr>
            <w:tcW w:w="2677" w:type="dxa"/>
            <w:gridSpan w:val="4"/>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ind w:firstLineChars="550" w:firstLine="1320"/>
              <w:jc w:val="center"/>
              <w:rPr>
                <w:rFonts w:ascii="楷体_GB2312" w:eastAsia="楷体_GB2312"/>
                <w:sz w:val="24"/>
              </w:rPr>
            </w:pPr>
          </w:p>
        </w:tc>
      </w:tr>
      <w:tr w:rsidR="003F51DB">
        <w:trPr>
          <w:trHeight w:val="454"/>
          <w:jc w:val="center"/>
        </w:trPr>
        <w:tc>
          <w:tcPr>
            <w:tcW w:w="8827" w:type="dxa"/>
            <w:gridSpan w:val="10"/>
            <w:tcBorders>
              <w:top w:val="single" w:sz="4" w:space="0" w:color="auto"/>
              <w:left w:val="single" w:sz="4" w:space="0" w:color="auto"/>
              <w:bottom w:val="single" w:sz="4" w:space="0" w:color="auto"/>
              <w:right w:val="single" w:sz="4" w:space="0" w:color="auto"/>
            </w:tcBorders>
            <w:vAlign w:val="center"/>
          </w:tcPr>
          <w:p w:rsidR="003F51DB" w:rsidRDefault="000C737E">
            <w:pPr>
              <w:widowControl/>
              <w:tabs>
                <w:tab w:val="center" w:pos="4153"/>
                <w:tab w:val="right" w:pos="8306"/>
              </w:tabs>
              <w:adjustRightInd w:val="0"/>
              <w:snapToGrid w:val="0"/>
              <w:jc w:val="left"/>
              <w:rPr>
                <w:rFonts w:ascii="楷体_GB2312" w:eastAsia="楷体_GB2312"/>
                <w:sz w:val="24"/>
              </w:rPr>
            </w:pPr>
            <w:r>
              <w:rPr>
                <w:rFonts w:ascii="楷体_GB2312" w:eastAsia="楷体_GB2312" w:hint="eastAsia"/>
                <w:sz w:val="24"/>
              </w:rPr>
              <w:t>自荐理由：</w:t>
            </w:r>
          </w:p>
          <w:p w:rsidR="003F51DB" w:rsidRDefault="003F51DB">
            <w:pPr>
              <w:widowControl/>
              <w:tabs>
                <w:tab w:val="center" w:pos="4153"/>
                <w:tab w:val="right" w:pos="8306"/>
              </w:tabs>
              <w:adjustRightInd w:val="0"/>
              <w:snapToGrid w:val="0"/>
              <w:jc w:val="left"/>
              <w:rPr>
                <w:rFonts w:ascii="楷体_GB2312" w:eastAsia="楷体_GB2312"/>
                <w:sz w:val="24"/>
              </w:rPr>
            </w:pPr>
          </w:p>
          <w:p w:rsidR="003F51DB" w:rsidRDefault="003F51DB">
            <w:pPr>
              <w:widowControl/>
              <w:tabs>
                <w:tab w:val="center" w:pos="4153"/>
                <w:tab w:val="right" w:pos="8306"/>
              </w:tabs>
              <w:adjustRightInd w:val="0"/>
              <w:snapToGrid w:val="0"/>
              <w:jc w:val="left"/>
              <w:rPr>
                <w:rFonts w:ascii="楷体_GB2312" w:eastAsia="楷体_GB2312"/>
                <w:sz w:val="24"/>
              </w:rPr>
            </w:pPr>
          </w:p>
          <w:p w:rsidR="003F51DB" w:rsidRDefault="003F51DB">
            <w:pPr>
              <w:widowControl/>
              <w:tabs>
                <w:tab w:val="center" w:pos="4153"/>
                <w:tab w:val="right" w:pos="8306"/>
              </w:tabs>
              <w:adjustRightInd w:val="0"/>
              <w:snapToGrid w:val="0"/>
              <w:jc w:val="left"/>
              <w:rPr>
                <w:rFonts w:ascii="楷体_GB2312" w:eastAsia="楷体_GB2312"/>
                <w:sz w:val="24"/>
              </w:rPr>
            </w:pPr>
          </w:p>
          <w:p w:rsidR="003F51DB" w:rsidRDefault="003F51DB">
            <w:pPr>
              <w:widowControl/>
              <w:tabs>
                <w:tab w:val="center" w:pos="4153"/>
                <w:tab w:val="right" w:pos="8306"/>
              </w:tabs>
              <w:adjustRightInd w:val="0"/>
              <w:snapToGrid w:val="0"/>
              <w:jc w:val="left"/>
              <w:rPr>
                <w:rFonts w:ascii="楷体_GB2312" w:eastAsia="楷体_GB2312"/>
                <w:sz w:val="24"/>
              </w:rPr>
            </w:pPr>
          </w:p>
          <w:p w:rsidR="003F51DB" w:rsidRDefault="003F51DB">
            <w:pPr>
              <w:tabs>
                <w:tab w:val="center" w:pos="4153"/>
                <w:tab w:val="right" w:pos="8306"/>
              </w:tabs>
              <w:adjustRightInd w:val="0"/>
              <w:snapToGrid w:val="0"/>
              <w:ind w:firstLineChars="550" w:firstLine="1320"/>
              <w:jc w:val="center"/>
              <w:rPr>
                <w:rFonts w:ascii="楷体_GB2312" w:eastAsia="楷体_GB2312"/>
                <w:sz w:val="24"/>
              </w:rPr>
            </w:pPr>
          </w:p>
        </w:tc>
      </w:tr>
      <w:tr w:rsidR="003F51DB">
        <w:trPr>
          <w:trHeight w:val="2324"/>
          <w:jc w:val="center"/>
        </w:trPr>
        <w:tc>
          <w:tcPr>
            <w:tcW w:w="1225" w:type="dxa"/>
            <w:tcBorders>
              <w:top w:val="single" w:sz="4" w:space="0" w:color="auto"/>
              <w:left w:val="single" w:sz="4" w:space="0" w:color="auto"/>
              <w:bottom w:val="single" w:sz="4" w:space="0" w:color="auto"/>
              <w:right w:val="single" w:sz="4" w:space="0" w:color="auto"/>
            </w:tcBorders>
            <w:vAlign w:val="center"/>
          </w:tcPr>
          <w:p w:rsidR="003F51DB" w:rsidRDefault="000C737E">
            <w:pPr>
              <w:tabs>
                <w:tab w:val="center" w:pos="4153"/>
                <w:tab w:val="right" w:pos="8306"/>
              </w:tabs>
              <w:adjustRightInd w:val="0"/>
              <w:snapToGrid w:val="0"/>
              <w:jc w:val="center"/>
              <w:rPr>
                <w:rFonts w:ascii="楷体_GB2312" w:eastAsia="楷体_GB2312"/>
                <w:sz w:val="24"/>
              </w:rPr>
            </w:pPr>
            <w:r>
              <w:rPr>
                <w:rFonts w:ascii="楷体_GB2312" w:eastAsia="楷体_GB2312" w:hint="eastAsia"/>
                <w:sz w:val="24"/>
              </w:rPr>
              <w:t>指导老师推荐意见</w:t>
            </w:r>
          </w:p>
        </w:tc>
        <w:tc>
          <w:tcPr>
            <w:tcW w:w="7602" w:type="dxa"/>
            <w:gridSpan w:val="9"/>
            <w:tcBorders>
              <w:top w:val="single" w:sz="4" w:space="0" w:color="auto"/>
              <w:left w:val="single" w:sz="4" w:space="0" w:color="auto"/>
              <w:bottom w:val="single" w:sz="4" w:space="0" w:color="auto"/>
              <w:right w:val="single" w:sz="4" w:space="0" w:color="auto"/>
            </w:tcBorders>
            <w:vAlign w:val="center"/>
          </w:tcPr>
          <w:p w:rsidR="003F51DB" w:rsidRDefault="003F51DB">
            <w:pPr>
              <w:tabs>
                <w:tab w:val="center" w:pos="4153"/>
                <w:tab w:val="right" w:pos="8306"/>
              </w:tabs>
              <w:adjustRightInd w:val="0"/>
              <w:snapToGrid w:val="0"/>
              <w:jc w:val="center"/>
              <w:rPr>
                <w:rFonts w:ascii="楷体_GB2312" w:eastAsia="楷体_GB2312"/>
                <w:sz w:val="24"/>
              </w:rPr>
            </w:pPr>
          </w:p>
          <w:p w:rsidR="003F51DB" w:rsidRDefault="003F51DB">
            <w:pPr>
              <w:tabs>
                <w:tab w:val="center" w:pos="4153"/>
                <w:tab w:val="right" w:pos="8306"/>
              </w:tabs>
              <w:adjustRightInd w:val="0"/>
              <w:snapToGrid w:val="0"/>
              <w:jc w:val="center"/>
              <w:rPr>
                <w:rFonts w:ascii="楷体_GB2312" w:eastAsia="楷体_GB2312"/>
                <w:sz w:val="24"/>
              </w:rPr>
            </w:pPr>
          </w:p>
          <w:p w:rsidR="003F51DB" w:rsidRDefault="003F51DB">
            <w:pPr>
              <w:tabs>
                <w:tab w:val="center" w:pos="4153"/>
                <w:tab w:val="right" w:pos="8306"/>
              </w:tabs>
              <w:adjustRightInd w:val="0"/>
              <w:snapToGrid w:val="0"/>
              <w:jc w:val="center"/>
              <w:rPr>
                <w:rFonts w:ascii="楷体_GB2312" w:eastAsia="楷体_GB2312"/>
                <w:sz w:val="24"/>
              </w:rPr>
            </w:pPr>
          </w:p>
          <w:p w:rsidR="003F51DB" w:rsidRDefault="003F51DB">
            <w:pPr>
              <w:tabs>
                <w:tab w:val="center" w:pos="4153"/>
                <w:tab w:val="right" w:pos="8306"/>
              </w:tabs>
              <w:adjustRightInd w:val="0"/>
              <w:snapToGrid w:val="0"/>
              <w:jc w:val="center"/>
              <w:rPr>
                <w:rFonts w:ascii="楷体_GB2312" w:eastAsia="楷体_GB2312"/>
                <w:sz w:val="24"/>
              </w:rPr>
            </w:pPr>
          </w:p>
          <w:p w:rsidR="003F51DB" w:rsidRDefault="003F51DB">
            <w:pPr>
              <w:tabs>
                <w:tab w:val="center" w:pos="4153"/>
                <w:tab w:val="right" w:pos="8306"/>
              </w:tabs>
              <w:adjustRightInd w:val="0"/>
              <w:snapToGrid w:val="0"/>
              <w:jc w:val="center"/>
              <w:rPr>
                <w:rFonts w:ascii="楷体_GB2312" w:eastAsia="楷体_GB2312"/>
                <w:sz w:val="24"/>
              </w:rPr>
            </w:pPr>
          </w:p>
          <w:p w:rsidR="003F51DB" w:rsidRDefault="003F51DB">
            <w:pPr>
              <w:tabs>
                <w:tab w:val="center" w:pos="4153"/>
                <w:tab w:val="right" w:pos="8306"/>
              </w:tabs>
              <w:adjustRightInd w:val="0"/>
              <w:snapToGrid w:val="0"/>
              <w:jc w:val="center"/>
              <w:rPr>
                <w:rFonts w:ascii="楷体_GB2312" w:eastAsia="楷体_GB2312"/>
                <w:sz w:val="24"/>
              </w:rPr>
            </w:pPr>
          </w:p>
          <w:p w:rsidR="003F51DB" w:rsidRDefault="000C737E">
            <w:pPr>
              <w:tabs>
                <w:tab w:val="center" w:pos="4153"/>
                <w:tab w:val="right" w:pos="8306"/>
              </w:tabs>
              <w:adjustRightInd w:val="0"/>
              <w:snapToGrid w:val="0"/>
              <w:ind w:firstLineChars="1600" w:firstLine="3840"/>
              <w:jc w:val="center"/>
              <w:rPr>
                <w:rFonts w:ascii="楷体_GB2312" w:eastAsia="楷体_GB2312"/>
                <w:sz w:val="24"/>
              </w:rPr>
            </w:pPr>
            <w:r>
              <w:rPr>
                <w:rFonts w:ascii="楷体_GB2312" w:eastAsia="楷体_GB2312" w:hint="eastAsia"/>
                <w:sz w:val="24"/>
              </w:rPr>
              <w:t>年   月   日      （盖章）</w:t>
            </w:r>
          </w:p>
        </w:tc>
      </w:tr>
    </w:tbl>
    <w:p w:rsidR="003F51DB" w:rsidRDefault="000C737E">
      <w:pPr>
        <w:ind w:firstLineChars="50" w:firstLine="150"/>
        <w:jc w:val="left"/>
      </w:pPr>
      <w:r>
        <w:rPr>
          <w:rFonts w:ascii="楷体_GB2312" w:eastAsia="楷体_GB2312" w:hint="eastAsia"/>
          <w:sz w:val="30"/>
          <w:szCs w:val="30"/>
        </w:rPr>
        <w:t>附上学年成绩单一份（教务处打印盖章）</w:t>
      </w:r>
    </w:p>
    <w:sectPr w:rsidR="003F51DB" w:rsidSect="003F51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98" w:rsidRDefault="00444E98" w:rsidP="003F51DB">
      <w:r>
        <w:separator/>
      </w:r>
    </w:p>
  </w:endnote>
  <w:endnote w:type="continuationSeparator" w:id="0">
    <w:p w:rsidR="00444E98" w:rsidRDefault="00444E98" w:rsidP="003F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98" w:rsidRDefault="00444E98" w:rsidP="003F51DB">
      <w:r>
        <w:separator/>
      </w:r>
    </w:p>
  </w:footnote>
  <w:footnote w:type="continuationSeparator" w:id="0">
    <w:p w:rsidR="00444E98" w:rsidRDefault="00444E98" w:rsidP="003F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DB" w:rsidRDefault="003F51DB" w:rsidP="00CF197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B4319"/>
    <w:multiLevelType w:val="multilevel"/>
    <w:tmpl w:val="66CB4319"/>
    <w:lvl w:ilvl="0">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1DB"/>
    <w:rsid w:val="000C35FE"/>
    <w:rsid w:val="000C737E"/>
    <w:rsid w:val="003F51DB"/>
    <w:rsid w:val="00444E98"/>
    <w:rsid w:val="00824D2C"/>
    <w:rsid w:val="00963D62"/>
    <w:rsid w:val="00BD3E7C"/>
    <w:rsid w:val="00C06100"/>
    <w:rsid w:val="00CD68B9"/>
    <w:rsid w:val="00CF197D"/>
    <w:rsid w:val="00F9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F67AEC3-D446-4780-B894-59957A0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1D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F51DB"/>
    <w:rPr>
      <w:rFonts w:ascii="宋体" w:hAnsi="Courier New" w:cs="Courier New"/>
      <w:szCs w:val="21"/>
    </w:rPr>
  </w:style>
  <w:style w:type="paragraph" w:styleId="a4">
    <w:name w:val="Date"/>
    <w:basedOn w:val="a"/>
    <w:next w:val="a"/>
    <w:link w:val="Char0"/>
    <w:uiPriority w:val="99"/>
    <w:semiHidden/>
    <w:unhideWhenUsed/>
    <w:rsid w:val="003F51DB"/>
    <w:pPr>
      <w:ind w:leftChars="2500" w:left="100"/>
    </w:pPr>
  </w:style>
  <w:style w:type="paragraph" w:styleId="a5">
    <w:name w:val="Balloon Text"/>
    <w:basedOn w:val="a"/>
    <w:link w:val="Char1"/>
    <w:uiPriority w:val="99"/>
    <w:semiHidden/>
    <w:unhideWhenUsed/>
    <w:rsid w:val="003F51DB"/>
    <w:rPr>
      <w:sz w:val="18"/>
      <w:szCs w:val="18"/>
    </w:rPr>
  </w:style>
  <w:style w:type="paragraph" w:styleId="a6">
    <w:name w:val="footer"/>
    <w:basedOn w:val="a"/>
    <w:link w:val="Char2"/>
    <w:uiPriority w:val="99"/>
    <w:semiHidden/>
    <w:unhideWhenUsed/>
    <w:rsid w:val="003F51DB"/>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3F51DB"/>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3F51DB"/>
    <w:rPr>
      <w:color w:val="0000FF"/>
      <w:u w:val="single"/>
    </w:rPr>
  </w:style>
  <w:style w:type="paragraph" w:customStyle="1" w:styleId="1">
    <w:name w:val="列出段落1"/>
    <w:basedOn w:val="a"/>
    <w:uiPriority w:val="34"/>
    <w:qFormat/>
    <w:rsid w:val="003F51DB"/>
    <w:pPr>
      <w:ind w:firstLineChars="200" w:firstLine="420"/>
    </w:pPr>
  </w:style>
  <w:style w:type="character" w:customStyle="1" w:styleId="Char">
    <w:name w:val="纯文本 Char"/>
    <w:basedOn w:val="a0"/>
    <w:link w:val="a3"/>
    <w:rsid w:val="003F51DB"/>
    <w:rPr>
      <w:rFonts w:ascii="宋体" w:eastAsia="宋体" w:hAnsi="Courier New" w:cs="Courier New"/>
      <w:szCs w:val="21"/>
    </w:rPr>
  </w:style>
  <w:style w:type="character" w:customStyle="1" w:styleId="Char10">
    <w:name w:val="纯文本 Char1"/>
    <w:basedOn w:val="a0"/>
    <w:uiPriority w:val="99"/>
    <w:semiHidden/>
    <w:rsid w:val="003F51DB"/>
    <w:rPr>
      <w:rFonts w:ascii="宋体" w:eastAsia="宋体" w:hAnsi="Courier New" w:cs="Courier New"/>
      <w:szCs w:val="21"/>
    </w:rPr>
  </w:style>
  <w:style w:type="character" w:customStyle="1" w:styleId="Char0">
    <w:name w:val="日期 Char"/>
    <w:basedOn w:val="a0"/>
    <w:link w:val="a4"/>
    <w:uiPriority w:val="99"/>
    <w:semiHidden/>
    <w:rsid w:val="003F51DB"/>
  </w:style>
  <w:style w:type="character" w:customStyle="1" w:styleId="Char1">
    <w:name w:val="批注框文本 Char"/>
    <w:basedOn w:val="a0"/>
    <w:link w:val="a5"/>
    <w:uiPriority w:val="99"/>
    <w:semiHidden/>
    <w:rsid w:val="003F51DB"/>
    <w:rPr>
      <w:sz w:val="18"/>
      <w:szCs w:val="18"/>
    </w:rPr>
  </w:style>
  <w:style w:type="character" w:customStyle="1" w:styleId="Char3">
    <w:name w:val="页眉 Char"/>
    <w:basedOn w:val="a0"/>
    <w:link w:val="a7"/>
    <w:uiPriority w:val="99"/>
    <w:semiHidden/>
    <w:rsid w:val="003F51DB"/>
    <w:rPr>
      <w:sz w:val="18"/>
      <w:szCs w:val="18"/>
    </w:rPr>
  </w:style>
  <w:style w:type="character" w:customStyle="1" w:styleId="Char2">
    <w:name w:val="页脚 Char"/>
    <w:basedOn w:val="a0"/>
    <w:link w:val="a6"/>
    <w:uiPriority w:val="99"/>
    <w:semiHidden/>
    <w:rsid w:val="003F51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464</Words>
  <Characters>2651</Characters>
  <Application>Microsoft Office Word</Application>
  <DocSecurity>0</DocSecurity>
  <Lines>22</Lines>
  <Paragraphs>6</Paragraphs>
  <ScaleCrop>false</ScaleCrop>
  <Company>微软中国</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江西财经大学党委宣传部</dc:title>
  <dc:creator>微软用户</dc:creator>
  <cp:lastModifiedBy>徐伟鹏</cp:lastModifiedBy>
  <cp:revision>3</cp:revision>
  <dcterms:created xsi:type="dcterms:W3CDTF">2014-05-12T00:58:00Z</dcterms:created>
  <dcterms:modified xsi:type="dcterms:W3CDTF">2014-05-14T03:19:00Z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